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4FFA" w14:textId="6F7C9762" w:rsidR="00880BD3" w:rsidRPr="00CB02A4" w:rsidRDefault="00CB02A4" w:rsidP="008E59C6">
      <w:pPr>
        <w:spacing w:before="120"/>
        <w:rPr>
          <w:rFonts w:ascii="Arial" w:hAnsi="Arial" w:cs="Arial"/>
          <w:b/>
          <w:bCs/>
          <w:color w:val="2F5496" w:themeColor="accent5" w:themeShade="BF"/>
          <w:sz w:val="24"/>
          <w:szCs w:val="28"/>
        </w:rPr>
      </w:pPr>
      <w:r w:rsidRPr="00CB02A4"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2F6AF1C4" wp14:editId="551A17E8">
            <wp:simplePos x="0" y="0"/>
            <wp:positionH relativeFrom="margin">
              <wp:align>left</wp:align>
            </wp:positionH>
            <wp:positionV relativeFrom="page">
              <wp:posOffset>317500</wp:posOffset>
            </wp:positionV>
            <wp:extent cx="3111500" cy="832485"/>
            <wp:effectExtent l="0" t="0" r="0" b="5715"/>
            <wp:wrapTopAndBottom/>
            <wp:docPr id="4" name="Picture 4" descr="C:\Users\asturnio\AppData\Local\Microsoft\Windows\Temporary Internet Files\Content.Outlook\FA9QTUWS\InformaticsUn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urnio\AppData\Local\Microsoft\Windows\Temporary Internet Files\Content.Outlook\FA9QTUWS\InformaticsUni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BD3" w:rsidRPr="00CB02A4">
        <w:rPr>
          <w:rFonts w:ascii="Arial" w:hAnsi="Arial" w:cs="Arial"/>
          <w:b/>
          <w:bCs/>
          <w:color w:val="2F5496" w:themeColor="accent5" w:themeShade="BF"/>
          <w:sz w:val="24"/>
          <w:szCs w:val="28"/>
        </w:rPr>
        <w:t>Name of Committee</w:t>
      </w:r>
    </w:p>
    <w:p w14:paraId="5552C3E0" w14:textId="77777777" w:rsidR="004C2576" w:rsidRPr="00A2663F" w:rsidRDefault="004C2576">
      <w:pPr>
        <w:rPr>
          <w:rFonts w:ascii="Arial" w:hAnsi="Arial" w:cs="Arial"/>
          <w:b/>
          <w:bCs/>
          <w:color w:val="2F5496" w:themeColor="accent5" w:themeShade="BF"/>
          <w:sz w:val="28"/>
          <w:szCs w:val="32"/>
        </w:rPr>
      </w:pPr>
      <w:r w:rsidRPr="00A2663F">
        <w:rPr>
          <w:rFonts w:ascii="Arial" w:hAnsi="Arial" w:cs="Arial"/>
          <w:b/>
          <w:bCs/>
          <w:color w:val="2F5496" w:themeColor="accent5" w:themeShade="BF"/>
          <w:sz w:val="28"/>
          <w:szCs w:val="32"/>
        </w:rPr>
        <w:t>Agenda</w:t>
      </w:r>
    </w:p>
    <w:p w14:paraId="2BCC13D3" w14:textId="77777777" w:rsidR="00DE2878" w:rsidRPr="00DE2878" w:rsidRDefault="00DE2878">
      <w:pPr>
        <w:rPr>
          <w:rFonts w:ascii="Arial" w:hAnsi="Arial" w:cs="Arial"/>
          <w:b/>
          <w:bCs/>
          <w:sz w:val="6"/>
          <w:szCs w:val="6"/>
        </w:rPr>
      </w:pPr>
    </w:p>
    <w:p w14:paraId="43CCDC09" w14:textId="48B1D636" w:rsidR="004102E2" w:rsidRPr="00A2663F" w:rsidRDefault="00A2663F">
      <w:pPr>
        <w:rPr>
          <w:rFonts w:ascii="Arial" w:hAnsi="Arial" w:cs="Arial"/>
          <w:b/>
          <w:bCs/>
          <w:szCs w:val="24"/>
        </w:rPr>
      </w:pPr>
      <w:r w:rsidRPr="00A2663F">
        <w:rPr>
          <w:rFonts w:ascii="Arial" w:hAnsi="Arial" w:cs="Arial"/>
          <w:b/>
          <w:bCs/>
          <w:szCs w:val="24"/>
        </w:rPr>
        <w:t xml:space="preserve">[Date and Time – eg:] </w:t>
      </w:r>
      <w:r w:rsidR="00BF527A" w:rsidRPr="00A2663F">
        <w:rPr>
          <w:rFonts w:ascii="Arial" w:hAnsi="Arial" w:cs="Arial"/>
          <w:b/>
          <w:bCs/>
          <w:szCs w:val="24"/>
        </w:rPr>
        <w:t xml:space="preserve">Monday 8 May 2023 : 11am to 1pm </w:t>
      </w:r>
    </w:p>
    <w:p w14:paraId="6006D554" w14:textId="6973BF44" w:rsidR="00CA453B" w:rsidRPr="00A2663F" w:rsidRDefault="00A2663F">
      <w:pPr>
        <w:rPr>
          <w:rFonts w:ascii="Arial" w:hAnsi="Arial" w:cs="Arial"/>
          <w:b/>
          <w:bCs/>
          <w:szCs w:val="24"/>
        </w:rPr>
      </w:pPr>
      <w:r w:rsidRPr="00A2663F">
        <w:rPr>
          <w:rFonts w:ascii="Arial" w:hAnsi="Arial" w:cs="Arial"/>
          <w:b/>
          <w:bCs/>
          <w:szCs w:val="24"/>
        </w:rPr>
        <w:t xml:space="preserve">[Venue – eg:] </w:t>
      </w:r>
      <w:r w:rsidR="00BF527A" w:rsidRPr="00A2663F">
        <w:rPr>
          <w:rFonts w:ascii="Arial" w:hAnsi="Arial" w:cs="Arial"/>
          <w:b/>
          <w:bCs/>
          <w:szCs w:val="24"/>
        </w:rPr>
        <w:t>Turing Room, Informatics Forum</w:t>
      </w:r>
      <w:r w:rsidR="004102E2" w:rsidRPr="00A2663F">
        <w:rPr>
          <w:rFonts w:ascii="Arial" w:hAnsi="Arial" w:cs="Arial"/>
          <w:b/>
          <w:bCs/>
          <w:szCs w:val="24"/>
        </w:rPr>
        <w:t xml:space="preserve"> </w:t>
      </w:r>
      <w:r w:rsidR="00775C91" w:rsidRPr="00A2663F">
        <w:rPr>
          <w:rFonts w:ascii="Arial" w:hAnsi="Arial" w:cs="Arial"/>
          <w:b/>
          <w:bCs/>
          <w:szCs w:val="24"/>
        </w:rPr>
        <w:t>and Online via MS Teams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12"/>
        <w:gridCol w:w="2827"/>
        <w:gridCol w:w="1344"/>
        <w:gridCol w:w="1433"/>
      </w:tblGrid>
      <w:tr w:rsidR="007729BF" w:rsidRPr="00A2663F" w14:paraId="1DEA270E" w14:textId="77777777" w:rsidTr="009A5503">
        <w:tc>
          <w:tcPr>
            <w:tcW w:w="3964" w:type="dxa"/>
            <w:shd w:val="clear" w:color="auto" w:fill="D9E2F3" w:themeFill="accent5" w:themeFillTint="33"/>
          </w:tcPr>
          <w:p w14:paraId="48F566C1" w14:textId="0EBF108E" w:rsidR="00CA453B" w:rsidRPr="00A2663F" w:rsidRDefault="00CA453B" w:rsidP="00146170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A2663F">
              <w:rPr>
                <w:rFonts w:ascii="Arial" w:hAnsi="Arial" w:cs="Arial"/>
                <w:b/>
                <w:bCs/>
                <w:sz w:val="20"/>
              </w:rPr>
              <w:t>Agenda Item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0973D0E2" w14:textId="2A3650F2" w:rsidR="00CA453B" w:rsidRPr="00A2663F" w:rsidRDefault="00CA453B" w:rsidP="00146170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A2663F">
              <w:rPr>
                <w:rFonts w:ascii="Arial" w:hAnsi="Arial" w:cs="Arial"/>
                <w:b/>
                <w:bCs/>
                <w:sz w:val="20"/>
              </w:rPr>
              <w:t xml:space="preserve">Paper and/or </w:t>
            </w:r>
            <w:r w:rsidR="00D93EE5" w:rsidRPr="00A2663F">
              <w:rPr>
                <w:rFonts w:ascii="Arial" w:hAnsi="Arial" w:cs="Arial"/>
                <w:b/>
                <w:bCs/>
                <w:sz w:val="20"/>
              </w:rPr>
              <w:t>Visitor</w:t>
            </w:r>
            <w:r w:rsidR="00773D9A" w:rsidRPr="00A266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B212E9E" w14:textId="49E104E9" w:rsidR="00CA453B" w:rsidRPr="00A2663F" w:rsidRDefault="003F406E" w:rsidP="00146170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A2663F">
              <w:rPr>
                <w:rFonts w:ascii="Arial" w:hAnsi="Arial" w:cs="Arial"/>
                <w:b/>
                <w:bCs/>
                <w:sz w:val="20"/>
              </w:rPr>
              <w:t xml:space="preserve">Paper </w:t>
            </w:r>
            <w:r w:rsidR="00CA453B" w:rsidRPr="00A2663F">
              <w:rPr>
                <w:rFonts w:ascii="Arial" w:hAnsi="Arial" w:cs="Arial"/>
                <w:b/>
                <w:bCs/>
                <w:sz w:val="20"/>
              </w:rPr>
              <w:t xml:space="preserve">Open </w:t>
            </w:r>
            <w:r w:rsidRPr="00A2663F">
              <w:rPr>
                <w:rFonts w:ascii="Arial" w:hAnsi="Arial" w:cs="Arial"/>
                <w:b/>
                <w:bCs/>
                <w:sz w:val="20"/>
              </w:rPr>
              <w:t>or</w:t>
            </w:r>
            <w:r w:rsidR="00CA453B" w:rsidRPr="00A2663F">
              <w:rPr>
                <w:rFonts w:ascii="Arial" w:hAnsi="Arial" w:cs="Arial"/>
                <w:b/>
                <w:bCs/>
                <w:sz w:val="20"/>
              </w:rPr>
              <w:t xml:space="preserve"> Closed</w:t>
            </w:r>
          </w:p>
        </w:tc>
        <w:tc>
          <w:tcPr>
            <w:tcW w:w="1508" w:type="dxa"/>
            <w:shd w:val="clear" w:color="auto" w:fill="D9E2F3" w:themeFill="accent5" w:themeFillTint="33"/>
          </w:tcPr>
          <w:p w14:paraId="030625F0" w14:textId="32B40361" w:rsidR="00CA453B" w:rsidRPr="00A2663F" w:rsidRDefault="00CA453B" w:rsidP="00146170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A2663F">
              <w:rPr>
                <w:rFonts w:ascii="Arial" w:hAnsi="Arial" w:cs="Arial"/>
                <w:b/>
                <w:bCs/>
                <w:sz w:val="20"/>
              </w:rPr>
              <w:t>Time (indicative)</w:t>
            </w:r>
          </w:p>
        </w:tc>
      </w:tr>
      <w:tr w:rsidR="007C1E3D" w:rsidRPr="00A2663F" w14:paraId="2EA56D32" w14:textId="77777777" w:rsidTr="009A5503">
        <w:tc>
          <w:tcPr>
            <w:tcW w:w="3964" w:type="dxa"/>
          </w:tcPr>
          <w:p w14:paraId="4268D46B" w14:textId="22CCD931" w:rsidR="00CA453B" w:rsidRPr="00A2663F" w:rsidRDefault="0022117E" w:rsidP="001671B1">
            <w:pPr>
              <w:pStyle w:val="Heading1"/>
              <w:numPr>
                <w:ilvl w:val="0"/>
                <w:numId w:val="0"/>
              </w:numPr>
              <w:spacing w:before="60" w:after="60"/>
              <w:ind w:left="432" w:hanging="432"/>
              <w:outlineLvl w:val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Attendees</w:t>
            </w:r>
            <w:r w:rsidR="00E76CF5" w:rsidRPr="00A2663F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 xml:space="preserve"> and Apologies</w:t>
            </w:r>
            <w:r w:rsidR="00E76CF5" w:rsidRPr="00A2663F">
              <w:rPr>
                <w:rFonts w:ascii="Arial" w:hAnsi="Arial" w:cs="Arial"/>
                <w:color w:val="auto"/>
                <w:sz w:val="18"/>
                <w:szCs w:val="20"/>
              </w:rPr>
              <w:t>*</w:t>
            </w:r>
          </w:p>
        </w:tc>
        <w:tc>
          <w:tcPr>
            <w:tcW w:w="1985" w:type="dxa"/>
          </w:tcPr>
          <w:p w14:paraId="4AA9DADF" w14:textId="77777777" w:rsidR="00CA453B" w:rsidRPr="00A2663F" w:rsidRDefault="00CA453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13E7A38" w14:textId="77777777" w:rsidR="00CA453B" w:rsidRPr="00A2663F" w:rsidRDefault="00CA453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04E3B50D" w14:textId="77777777" w:rsidR="00CA453B" w:rsidRPr="00A2663F" w:rsidRDefault="00CA453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51E8" w:rsidRPr="00A2663F" w14:paraId="2055E849" w14:textId="77777777" w:rsidTr="009A5503">
        <w:tc>
          <w:tcPr>
            <w:tcW w:w="3964" w:type="dxa"/>
          </w:tcPr>
          <w:p w14:paraId="1A8E28E0" w14:textId="526B777D" w:rsidR="00D251E8" w:rsidRPr="00A2663F" w:rsidRDefault="00B32B52" w:rsidP="008E3666">
            <w:pPr>
              <w:pStyle w:val="Heading1"/>
              <w:spacing w:before="60" w:after="60"/>
              <w:outlineLvl w:val="0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Previous Meeting:</w:t>
            </w:r>
          </w:p>
        </w:tc>
        <w:tc>
          <w:tcPr>
            <w:tcW w:w="1985" w:type="dxa"/>
          </w:tcPr>
          <w:p w14:paraId="5AC2CB80" w14:textId="39A67430" w:rsidR="00EE122B" w:rsidRPr="00A2663F" w:rsidRDefault="00D251E8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2663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E05DB31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41B6E402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E3D" w:rsidRPr="00A2663F" w14:paraId="57F481F5" w14:textId="77777777" w:rsidTr="009A5503">
        <w:tc>
          <w:tcPr>
            <w:tcW w:w="3964" w:type="dxa"/>
          </w:tcPr>
          <w:p w14:paraId="0F0DA413" w14:textId="7028A535" w:rsidR="00EE122B" w:rsidRPr="00A2663F" w:rsidRDefault="008E3666" w:rsidP="008E3666">
            <w:pPr>
              <w:pStyle w:val="Heading2"/>
              <w:numPr>
                <w:ilvl w:val="1"/>
                <w:numId w:val="5"/>
              </w:numPr>
              <w:spacing w:before="60" w:after="60"/>
              <w:ind w:left="1022"/>
              <w:outlineLvl w:val="1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color w:val="auto"/>
                <w:sz w:val="18"/>
                <w:szCs w:val="20"/>
              </w:rPr>
              <w:t>Approval of minutes</w:t>
            </w:r>
          </w:p>
        </w:tc>
        <w:tc>
          <w:tcPr>
            <w:tcW w:w="1985" w:type="dxa"/>
          </w:tcPr>
          <w:p w14:paraId="195C2ADF" w14:textId="414D1341" w:rsidR="00EE122B" w:rsidRPr="00A2663F" w:rsidRDefault="002C515E" w:rsidP="009035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2663F">
              <w:rPr>
                <w:rFonts w:ascii="Arial" w:hAnsi="Arial" w:cs="Arial"/>
                <w:sz w:val="18"/>
                <w:szCs w:val="20"/>
              </w:rPr>
              <w:t xml:space="preserve">Paper </w:t>
            </w:r>
            <w:r w:rsidR="00903577" w:rsidRPr="00903577">
              <w:rPr>
                <w:rFonts w:ascii="Arial" w:hAnsi="Arial" w:cs="Arial"/>
                <w:i/>
                <w:sz w:val="18"/>
                <w:szCs w:val="20"/>
              </w:rPr>
              <w:t>YY.CommitteeRef.PaperNumber</w:t>
            </w:r>
          </w:p>
        </w:tc>
        <w:tc>
          <w:tcPr>
            <w:tcW w:w="1559" w:type="dxa"/>
          </w:tcPr>
          <w:p w14:paraId="7FE568CD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1EF27EBB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E3D" w:rsidRPr="00A2663F" w14:paraId="7F3BE2A0" w14:textId="77777777" w:rsidTr="009A5503">
        <w:tc>
          <w:tcPr>
            <w:tcW w:w="3964" w:type="dxa"/>
          </w:tcPr>
          <w:p w14:paraId="3839E81B" w14:textId="202979D4" w:rsidR="00EE122B" w:rsidRPr="00A2663F" w:rsidRDefault="008E3666" w:rsidP="008E3666">
            <w:pPr>
              <w:pStyle w:val="Heading2"/>
              <w:numPr>
                <w:ilvl w:val="1"/>
                <w:numId w:val="5"/>
              </w:numPr>
              <w:spacing w:before="60" w:after="60"/>
              <w:ind w:left="1022"/>
              <w:outlineLvl w:val="1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color w:val="auto"/>
                <w:sz w:val="18"/>
                <w:szCs w:val="20"/>
              </w:rPr>
              <w:t>Matters arising</w:t>
            </w:r>
          </w:p>
        </w:tc>
        <w:tc>
          <w:tcPr>
            <w:tcW w:w="1985" w:type="dxa"/>
          </w:tcPr>
          <w:p w14:paraId="208A2EA0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02B694B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4C7352CA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E3D" w:rsidRPr="00A2663F" w14:paraId="449D1D85" w14:textId="77777777" w:rsidTr="009A5503">
        <w:tc>
          <w:tcPr>
            <w:tcW w:w="3964" w:type="dxa"/>
          </w:tcPr>
          <w:p w14:paraId="48485B6A" w14:textId="6D86C54B" w:rsidR="00EE122B" w:rsidRPr="00A2663F" w:rsidRDefault="00074C0D" w:rsidP="007C1E3D">
            <w:pPr>
              <w:pStyle w:val="Heading1"/>
              <w:spacing w:before="60" w:after="60"/>
              <w:outlineLvl w:val="0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Head of School Business:</w:t>
            </w:r>
          </w:p>
        </w:tc>
        <w:tc>
          <w:tcPr>
            <w:tcW w:w="1985" w:type="dxa"/>
          </w:tcPr>
          <w:p w14:paraId="1AE7BFF6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7BBFAA9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118C0B60" w14:textId="77777777" w:rsidR="00EE122B" w:rsidRPr="00A2663F" w:rsidRDefault="00EE122B" w:rsidP="007C1E3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515E" w:rsidRPr="00A2663F" w14:paraId="5BCD9135" w14:textId="77777777" w:rsidTr="009A5503">
        <w:tc>
          <w:tcPr>
            <w:tcW w:w="3964" w:type="dxa"/>
          </w:tcPr>
          <w:p w14:paraId="55BFE948" w14:textId="0FE259A4" w:rsidR="002C515E" w:rsidRPr="00A2663F" w:rsidRDefault="002C515E" w:rsidP="002C515E">
            <w:pPr>
              <w:pStyle w:val="Heading2"/>
              <w:numPr>
                <w:ilvl w:val="1"/>
                <w:numId w:val="5"/>
              </w:numPr>
              <w:spacing w:before="60" w:after="60"/>
              <w:ind w:left="1022"/>
              <w:outlineLvl w:val="1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color w:val="auto"/>
                <w:sz w:val="18"/>
                <w:szCs w:val="20"/>
              </w:rPr>
              <w:t>Report from Head of School</w:t>
            </w:r>
          </w:p>
        </w:tc>
        <w:tc>
          <w:tcPr>
            <w:tcW w:w="1985" w:type="dxa"/>
          </w:tcPr>
          <w:p w14:paraId="3E654F24" w14:textId="55C85048" w:rsidR="002C515E" w:rsidRPr="00A2663F" w:rsidRDefault="002C515E" w:rsidP="002C515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F99E5B4" w14:textId="77777777" w:rsidR="002C515E" w:rsidRPr="00A2663F" w:rsidRDefault="002C515E" w:rsidP="002C515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5E0E0B1F" w14:textId="77777777" w:rsidR="002C515E" w:rsidRPr="00A2663F" w:rsidRDefault="002C515E" w:rsidP="002C515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6205" w:rsidRPr="00A2663F" w14:paraId="58AAEDD8" w14:textId="77777777" w:rsidTr="009A5503">
        <w:tc>
          <w:tcPr>
            <w:tcW w:w="3964" w:type="dxa"/>
          </w:tcPr>
          <w:p w14:paraId="7F23B1EC" w14:textId="3E941A1D" w:rsidR="00B46205" w:rsidRPr="00A2663F" w:rsidRDefault="00B46205" w:rsidP="00B46205">
            <w:pPr>
              <w:pStyle w:val="Heading1"/>
              <w:spacing w:before="60" w:after="60"/>
              <w:outlineLvl w:val="0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Strategy &amp; Planning</w:t>
            </w:r>
          </w:p>
        </w:tc>
        <w:tc>
          <w:tcPr>
            <w:tcW w:w="1985" w:type="dxa"/>
          </w:tcPr>
          <w:p w14:paraId="176DAF36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5E7637C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78E08713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08F5" w:rsidRPr="00A2663F" w14:paraId="22FDC75C" w14:textId="77777777" w:rsidTr="009A5503">
        <w:tc>
          <w:tcPr>
            <w:tcW w:w="3964" w:type="dxa"/>
          </w:tcPr>
          <w:p w14:paraId="307360BF" w14:textId="739FD557" w:rsidR="00B46205" w:rsidRPr="00A2663F" w:rsidRDefault="00B46205" w:rsidP="00C808F5">
            <w:pPr>
              <w:pStyle w:val="Heading2"/>
              <w:numPr>
                <w:ilvl w:val="1"/>
                <w:numId w:val="5"/>
              </w:numPr>
              <w:spacing w:before="60" w:after="60"/>
              <w:ind w:left="1022"/>
              <w:outlineLvl w:val="1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A2663F">
              <w:rPr>
                <w:rFonts w:ascii="Arial" w:hAnsi="Arial" w:cs="Arial"/>
                <w:color w:val="auto"/>
                <w:sz w:val="18"/>
                <w:szCs w:val="20"/>
              </w:rPr>
              <w:t xml:space="preserve">Report from </w:t>
            </w:r>
            <w:r w:rsidR="00C808F5" w:rsidRPr="00A2663F">
              <w:rPr>
                <w:rFonts w:ascii="Arial" w:hAnsi="Arial" w:cs="Arial"/>
                <w:color w:val="auto"/>
                <w:sz w:val="18"/>
                <w:szCs w:val="20"/>
              </w:rPr>
              <w:t>Director of Professional Services</w:t>
            </w:r>
          </w:p>
        </w:tc>
        <w:tc>
          <w:tcPr>
            <w:tcW w:w="1985" w:type="dxa"/>
          </w:tcPr>
          <w:p w14:paraId="55533ABB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500EC60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3F7913EA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89B" w:rsidRPr="00A2663F" w14:paraId="3A744C84" w14:textId="77777777" w:rsidTr="009A5503">
        <w:tc>
          <w:tcPr>
            <w:tcW w:w="3964" w:type="dxa"/>
          </w:tcPr>
          <w:p w14:paraId="73BBAB2A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</w:tcPr>
          <w:p w14:paraId="01A2697D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EB5A45F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296FA0B0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89B" w:rsidRPr="00A2663F" w14:paraId="6A8EF3F1" w14:textId="77777777" w:rsidTr="009A5503">
        <w:tc>
          <w:tcPr>
            <w:tcW w:w="3964" w:type="dxa"/>
          </w:tcPr>
          <w:p w14:paraId="1AA82FDC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</w:tcPr>
          <w:p w14:paraId="4140BE79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BD80098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589BC2D9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89B" w:rsidRPr="00A2663F" w14:paraId="503BC574" w14:textId="77777777" w:rsidTr="009A5503">
        <w:tc>
          <w:tcPr>
            <w:tcW w:w="3964" w:type="dxa"/>
          </w:tcPr>
          <w:p w14:paraId="3FA77B2C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</w:tcPr>
          <w:p w14:paraId="172D142A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76B462E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29703205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89B" w:rsidRPr="00A2663F" w14:paraId="7625BD4A" w14:textId="77777777" w:rsidTr="009A5503">
        <w:tc>
          <w:tcPr>
            <w:tcW w:w="3964" w:type="dxa"/>
          </w:tcPr>
          <w:p w14:paraId="2012D29A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</w:tcPr>
          <w:p w14:paraId="0D262129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0AD2D2C0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54EBD3B6" w14:textId="77777777" w:rsidR="001F589B" w:rsidRPr="00A2663F" w:rsidRDefault="001F589B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6205" w:rsidRPr="00A2663F" w14:paraId="59EFB778" w14:textId="77777777" w:rsidTr="009A5503">
        <w:tc>
          <w:tcPr>
            <w:tcW w:w="3964" w:type="dxa"/>
          </w:tcPr>
          <w:p w14:paraId="1F6A1285" w14:textId="460B305B" w:rsidR="00B46205" w:rsidRPr="00A2663F" w:rsidRDefault="00B46205" w:rsidP="00B462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2663F">
              <w:rPr>
                <w:rFonts w:ascii="Arial" w:hAnsi="Arial" w:cs="Arial"/>
                <w:b/>
                <w:bCs/>
                <w:sz w:val="18"/>
                <w:szCs w:val="20"/>
              </w:rPr>
              <w:t>Finish time</w:t>
            </w:r>
          </w:p>
        </w:tc>
        <w:tc>
          <w:tcPr>
            <w:tcW w:w="1985" w:type="dxa"/>
          </w:tcPr>
          <w:p w14:paraId="4355292B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51940F2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8" w:type="dxa"/>
          </w:tcPr>
          <w:p w14:paraId="24DD5417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6205" w:rsidRPr="00A2663F" w14:paraId="75A5F2A1" w14:textId="77777777" w:rsidTr="009A5503">
        <w:tc>
          <w:tcPr>
            <w:tcW w:w="3964" w:type="dxa"/>
          </w:tcPr>
          <w:p w14:paraId="407BBD72" w14:textId="05ECE0BC" w:rsidR="00B46205" w:rsidRPr="00A2663F" w:rsidRDefault="00B46205" w:rsidP="00AF2F67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A2663F">
              <w:rPr>
                <w:rFonts w:ascii="Arial" w:hAnsi="Arial" w:cs="Arial"/>
                <w:b/>
                <w:bCs/>
                <w:sz w:val="18"/>
                <w:szCs w:val="20"/>
              </w:rPr>
              <w:t>Next meeting:</w:t>
            </w:r>
            <w:r w:rsidRPr="00A2663F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21E5D456" w14:textId="531AC926" w:rsidR="00B46205" w:rsidRPr="00A2663F" w:rsidRDefault="00B46205" w:rsidP="00B4620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A2663F">
              <w:rPr>
                <w:rFonts w:ascii="Arial" w:hAnsi="Arial" w:cs="Arial"/>
                <w:b/>
                <w:bCs/>
                <w:sz w:val="20"/>
              </w:rPr>
              <w:t>xxxx</w:t>
            </w:r>
          </w:p>
        </w:tc>
        <w:tc>
          <w:tcPr>
            <w:tcW w:w="1985" w:type="dxa"/>
          </w:tcPr>
          <w:p w14:paraId="090FA12A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7A68B65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</w:tcPr>
          <w:p w14:paraId="0B3E71F1" w14:textId="77777777" w:rsidR="00B46205" w:rsidRPr="00A2663F" w:rsidRDefault="00B46205" w:rsidP="00B4620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0F8737F" w14:textId="77777777" w:rsidR="00463BF1" w:rsidRPr="00A2663F" w:rsidRDefault="00463BF1">
      <w:pPr>
        <w:rPr>
          <w:rFonts w:ascii="Arial" w:hAnsi="Arial" w:cs="Arial"/>
          <w:sz w:val="20"/>
        </w:rPr>
      </w:pPr>
    </w:p>
    <w:p w14:paraId="0673899C" w14:textId="77777777" w:rsidR="000257BB" w:rsidRPr="00A2663F" w:rsidRDefault="00E76CF5">
      <w:pPr>
        <w:rPr>
          <w:rFonts w:ascii="Arial" w:hAnsi="Arial" w:cs="Arial"/>
          <w:b/>
          <w:bCs/>
          <w:sz w:val="20"/>
        </w:rPr>
      </w:pPr>
      <w:r w:rsidRPr="00A2663F">
        <w:rPr>
          <w:rFonts w:ascii="Arial" w:hAnsi="Arial" w:cs="Arial"/>
          <w:b/>
          <w:bCs/>
          <w:sz w:val="20"/>
        </w:rPr>
        <w:t>*</w:t>
      </w:r>
      <w:r w:rsidR="00484FA3" w:rsidRPr="00A2663F">
        <w:rPr>
          <w:rFonts w:ascii="Arial" w:hAnsi="Arial" w:cs="Arial"/>
          <w:b/>
          <w:bCs/>
          <w:sz w:val="20"/>
        </w:rPr>
        <w:t>Apologie</w:t>
      </w:r>
      <w:r w:rsidRPr="00A2663F">
        <w:rPr>
          <w:rFonts w:ascii="Arial" w:hAnsi="Arial" w:cs="Arial"/>
          <w:b/>
          <w:bCs/>
          <w:sz w:val="20"/>
        </w:rPr>
        <w:t xml:space="preserve">s received: </w:t>
      </w:r>
    </w:p>
    <w:p w14:paraId="7A4F031B" w14:textId="21D074B8" w:rsidR="006E759E" w:rsidRPr="00A2663F" w:rsidRDefault="00E76CF5" w:rsidP="000257BB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2663F">
        <w:rPr>
          <w:rFonts w:ascii="Arial" w:hAnsi="Arial" w:cs="Arial"/>
          <w:sz w:val="20"/>
        </w:rPr>
        <w:t>[Insert apologies received and</w:t>
      </w:r>
      <w:r w:rsidR="00EE1C33" w:rsidRPr="00A2663F">
        <w:rPr>
          <w:rFonts w:ascii="Arial" w:hAnsi="Arial" w:cs="Arial"/>
          <w:sz w:val="20"/>
        </w:rPr>
        <w:t xml:space="preserve"> any substitutes attending]</w:t>
      </w:r>
    </w:p>
    <w:sectPr w:rsidR="006E759E" w:rsidRPr="00A2663F" w:rsidSect="003621DB">
      <w:headerReference w:type="default" r:id="rId8"/>
      <w:footerReference w:type="default" r:id="rId9"/>
      <w:pgSz w:w="11906" w:h="16838" w:code="9"/>
      <w:pgMar w:top="1440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A5434" w14:textId="77777777" w:rsidR="001E4C91" w:rsidRDefault="001E4C91" w:rsidP="00DC1488">
      <w:pPr>
        <w:spacing w:after="0" w:line="240" w:lineRule="auto"/>
      </w:pPr>
      <w:r>
        <w:separator/>
      </w:r>
    </w:p>
  </w:endnote>
  <w:endnote w:type="continuationSeparator" w:id="0">
    <w:p w14:paraId="2DC768FA" w14:textId="77777777" w:rsidR="001E4C91" w:rsidRDefault="001E4C91" w:rsidP="00D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908C" w14:textId="77777777" w:rsidR="00266E0C" w:rsidRDefault="00266E0C" w:rsidP="003621DB">
    <w:pPr>
      <w:spacing w:after="0"/>
      <w:jc w:val="center"/>
    </w:pPr>
  </w:p>
  <w:p w14:paraId="4D7235B5" w14:textId="77777777" w:rsidR="00DC1488" w:rsidRDefault="003621DB" w:rsidP="003621D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06C2A3" wp14:editId="7B65A51A">
              <wp:simplePos x="0" y="0"/>
              <wp:positionH relativeFrom="margin">
                <wp:posOffset>566420</wp:posOffset>
              </wp:positionH>
              <wp:positionV relativeFrom="paragraph">
                <wp:posOffset>83185</wp:posOffset>
              </wp:positionV>
              <wp:extent cx="4451350" cy="309245"/>
              <wp:effectExtent l="0" t="0" r="6350" b="0"/>
              <wp:wrapThrough wrapText="bothSides">
                <wp:wrapPolygon edited="0">
                  <wp:start x="0" y="0"/>
                  <wp:lineTo x="0" y="19959"/>
                  <wp:lineTo x="21538" y="19959"/>
                  <wp:lineTo x="21538" y="0"/>
                  <wp:lineTo x="0" y="0"/>
                </wp:wrapPolygon>
              </wp:wrapThrough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4CA09" w14:textId="77777777" w:rsidR="00266E0C" w:rsidRPr="0023513A" w:rsidRDefault="00266E0C" w:rsidP="003621DB">
                          <w:pPr>
                            <w:jc w:val="center"/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</w:pPr>
                          <w:r w:rsidRPr="0023513A"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  <w:t>The University of Edinburgh is a charitable body, registered in Scotland, with registration number SC005336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06C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6pt;margin-top:6.55pt;width:350.5pt;height:24.3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" stroked="f">
              <v:textbox>
                <w:txbxContent>
                  <w:p w14:paraId="1C14CA09" w14:textId="77777777" w:rsidR="00266E0C" w:rsidRPr="0023513A" w:rsidRDefault="00266E0C" w:rsidP="003621DB">
                    <w:pPr>
                      <w:jc w:val="center"/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</w:pPr>
                    <w:r w:rsidRPr="0023513A"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  <w:t>The University of Edinburgh is a charitable body, registered in Scotland, with registration number SC005336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33C8" w14:textId="77777777" w:rsidR="001E4C91" w:rsidRDefault="001E4C91" w:rsidP="00DC1488">
      <w:pPr>
        <w:spacing w:after="0" w:line="240" w:lineRule="auto"/>
      </w:pPr>
      <w:r>
        <w:separator/>
      </w:r>
    </w:p>
  </w:footnote>
  <w:footnote w:type="continuationSeparator" w:id="0">
    <w:p w14:paraId="18B9011E" w14:textId="77777777" w:rsidR="001E4C91" w:rsidRDefault="001E4C91" w:rsidP="00DC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62B9" w14:textId="364DAEF7" w:rsidR="00DC1488" w:rsidRPr="00AB1F78" w:rsidRDefault="00DC1488" w:rsidP="00AB1F78">
    <w:pPr>
      <w:widowControl w:val="0"/>
      <w:spacing w:line="276" w:lineRule="auto"/>
      <w:rPr>
        <w:rFonts w:ascii="Arial" w:hAnsi="Arial" w:cs="Arial"/>
        <w:b/>
        <w:color w:val="00325F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2F9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9C2319"/>
    <w:multiLevelType w:val="hybridMultilevel"/>
    <w:tmpl w:val="54CA5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88"/>
    <w:rsid w:val="000257BB"/>
    <w:rsid w:val="00031068"/>
    <w:rsid w:val="00074C0D"/>
    <w:rsid w:val="00146170"/>
    <w:rsid w:val="001671B1"/>
    <w:rsid w:val="001E4C91"/>
    <w:rsid w:val="001F589B"/>
    <w:rsid w:val="0022117E"/>
    <w:rsid w:val="00266E0C"/>
    <w:rsid w:val="0028511A"/>
    <w:rsid w:val="002C515E"/>
    <w:rsid w:val="002F6C51"/>
    <w:rsid w:val="003621DB"/>
    <w:rsid w:val="00385F29"/>
    <w:rsid w:val="003F406E"/>
    <w:rsid w:val="004102E2"/>
    <w:rsid w:val="00463BF1"/>
    <w:rsid w:val="00477F96"/>
    <w:rsid w:val="00484FA3"/>
    <w:rsid w:val="004C2576"/>
    <w:rsid w:val="005E25FF"/>
    <w:rsid w:val="007729BF"/>
    <w:rsid w:val="00773D9A"/>
    <w:rsid w:val="00775C91"/>
    <w:rsid w:val="007C1E3D"/>
    <w:rsid w:val="008272EB"/>
    <w:rsid w:val="00880BD3"/>
    <w:rsid w:val="008E3666"/>
    <w:rsid w:val="008E59C6"/>
    <w:rsid w:val="00903577"/>
    <w:rsid w:val="009A2F03"/>
    <w:rsid w:val="009A5503"/>
    <w:rsid w:val="00A11434"/>
    <w:rsid w:val="00A2663F"/>
    <w:rsid w:val="00A973CB"/>
    <w:rsid w:val="00AA4C5D"/>
    <w:rsid w:val="00AB1F78"/>
    <w:rsid w:val="00AF2F67"/>
    <w:rsid w:val="00B11860"/>
    <w:rsid w:val="00B32B52"/>
    <w:rsid w:val="00B46205"/>
    <w:rsid w:val="00BF527A"/>
    <w:rsid w:val="00C808F5"/>
    <w:rsid w:val="00C82A34"/>
    <w:rsid w:val="00CA453B"/>
    <w:rsid w:val="00CB02A4"/>
    <w:rsid w:val="00CD5DF2"/>
    <w:rsid w:val="00D251E8"/>
    <w:rsid w:val="00D93EE5"/>
    <w:rsid w:val="00DC1488"/>
    <w:rsid w:val="00DE2878"/>
    <w:rsid w:val="00DF4DFA"/>
    <w:rsid w:val="00E5021D"/>
    <w:rsid w:val="00E76CF5"/>
    <w:rsid w:val="00EE122B"/>
    <w:rsid w:val="00EE1C33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8E5091"/>
  <w15:chartTrackingRefBased/>
  <w15:docId w15:val="{3404E053-BEF1-4A10-91DE-84EA789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5F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5F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5F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5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5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5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5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5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5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88"/>
  </w:style>
  <w:style w:type="paragraph" w:styleId="Footer">
    <w:name w:val="footer"/>
    <w:basedOn w:val="Normal"/>
    <w:link w:val="Foot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88"/>
  </w:style>
  <w:style w:type="table" w:styleId="TableGrid">
    <w:name w:val="Table Grid"/>
    <w:basedOn w:val="TableNormal"/>
    <w:uiPriority w:val="39"/>
    <w:rsid w:val="00CA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F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2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5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5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5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5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5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5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5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5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STURNIOLO Angela</dc:creator>
  <cp:keywords/>
  <dc:description/>
  <cp:lastModifiedBy>Joy Candlish</cp:lastModifiedBy>
  <cp:revision>47</cp:revision>
  <dcterms:created xsi:type="dcterms:W3CDTF">2023-05-06T16:26:00Z</dcterms:created>
  <dcterms:modified xsi:type="dcterms:W3CDTF">2023-08-18T10:38:00Z</dcterms:modified>
</cp:coreProperties>
</file>