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DA52" w14:textId="5AED9A66" w:rsidR="00670E6C" w:rsidRPr="008451AA" w:rsidRDefault="00670E6C" w:rsidP="00C42990">
      <w:pPr>
        <w:pStyle w:val="Heading1"/>
        <w:rPr>
          <w:rFonts w:cs="Calibri"/>
        </w:rPr>
      </w:pPr>
      <w:r w:rsidRPr="008451AA">
        <w:rPr>
          <w:rFonts w:cs="Calibri"/>
        </w:rPr>
        <w:t xml:space="preserve">CDT </w:t>
      </w:r>
      <w:r w:rsidR="00897087" w:rsidRPr="008451AA">
        <w:t xml:space="preserve">MSc </w:t>
      </w:r>
      <w:r w:rsidR="00820559" w:rsidRPr="008451AA">
        <w:t>I</w:t>
      </w:r>
      <w:r w:rsidR="00096205" w:rsidRPr="008451AA">
        <w:t xml:space="preserve">ndividual </w:t>
      </w:r>
      <w:r w:rsidR="00820559" w:rsidRPr="008451AA">
        <w:t>P</w:t>
      </w:r>
      <w:r w:rsidRPr="008451AA">
        <w:t xml:space="preserve">roject </w:t>
      </w:r>
      <w:r w:rsidR="00732F89">
        <w:t xml:space="preserve">(IP) </w:t>
      </w:r>
      <w:r w:rsidR="00820559" w:rsidRPr="008451AA">
        <w:t>P</w:t>
      </w:r>
      <w:r w:rsidRPr="008451AA">
        <w:t>roposal</w:t>
      </w:r>
    </w:p>
    <w:p w14:paraId="0235658A" w14:textId="066D6342" w:rsidR="00FD23B3" w:rsidRPr="000752DE" w:rsidRDefault="00FD23B3" w:rsidP="00C42990">
      <w:pPr>
        <w:spacing w:after="120"/>
        <w:jc w:val="both"/>
        <w:rPr>
          <w:rFonts w:cs="Arial"/>
          <w:sz w:val="24"/>
          <w:szCs w:val="36"/>
          <w:lang w:val="en-GB"/>
        </w:rPr>
      </w:pPr>
      <w:r w:rsidRPr="000752DE">
        <w:rPr>
          <w:rFonts w:cs="Arial"/>
          <w:sz w:val="24"/>
          <w:szCs w:val="36"/>
          <w:lang w:val="en-GB"/>
        </w:rPr>
        <w:t>Students will conduct an MSc project during April-August 202</w:t>
      </w:r>
      <w:r w:rsidR="0026172A" w:rsidRPr="000752DE">
        <w:rPr>
          <w:rFonts w:cs="Arial"/>
          <w:sz w:val="24"/>
          <w:szCs w:val="36"/>
          <w:lang w:val="en-GB"/>
        </w:rPr>
        <w:t>2</w:t>
      </w:r>
      <w:r w:rsidRPr="000752DE">
        <w:rPr>
          <w:rFonts w:cs="Arial"/>
          <w:sz w:val="24"/>
          <w:szCs w:val="36"/>
          <w:lang w:val="en-GB"/>
        </w:rPr>
        <w:t>.</w:t>
      </w:r>
    </w:p>
    <w:p w14:paraId="5584FE60" w14:textId="163312B2" w:rsidR="00FD23B3" w:rsidRDefault="00FD23B3" w:rsidP="00C42990">
      <w:pPr>
        <w:pStyle w:val="Heading3"/>
        <w:jc w:val="both"/>
        <w:rPr>
          <w:lang w:val="en-GB"/>
        </w:rPr>
      </w:pPr>
      <w:r w:rsidRPr="008451AA">
        <w:rPr>
          <w:lang w:val="en-GB"/>
        </w:rPr>
        <w:t>General guidelines</w:t>
      </w:r>
    </w:p>
    <w:tbl>
      <w:tblPr>
        <w:tblStyle w:val="TableGrid"/>
        <w:tblW w:w="9192" w:type="dxa"/>
        <w:tblInd w:w="-5" w:type="dxa"/>
        <w:tblLook w:val="04A0" w:firstRow="1" w:lastRow="0" w:firstColumn="1" w:lastColumn="0" w:noHBand="0" w:noVBand="1"/>
      </w:tblPr>
      <w:tblGrid>
        <w:gridCol w:w="2835"/>
        <w:gridCol w:w="6357"/>
      </w:tblGrid>
      <w:tr w:rsidR="000752DE" w14:paraId="3B095138" w14:textId="77777777" w:rsidTr="000752DE">
        <w:tc>
          <w:tcPr>
            <w:tcW w:w="9182" w:type="dxa"/>
            <w:gridSpan w:val="2"/>
            <w:shd w:val="clear" w:color="auto" w:fill="D5DCE4" w:themeFill="text2" w:themeFillTint="33"/>
          </w:tcPr>
          <w:p w14:paraId="5DDD56A8" w14:textId="5BFF387C" w:rsidR="000752DE" w:rsidRPr="000752DE" w:rsidRDefault="000752DE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0752DE">
              <w:rPr>
                <w:lang w:val="en-GB"/>
              </w:rPr>
              <w:t>Each project must have two supervisors who jointly have expertise in biomedicine and AI/computational methods</w:t>
            </w:r>
            <w:r w:rsidR="00685D6D">
              <w:rPr>
                <w:lang w:val="en-GB"/>
              </w:rPr>
              <w:t>.</w:t>
            </w:r>
            <w:r w:rsidRPr="000752DE">
              <w:rPr>
                <w:lang w:val="en-GB"/>
              </w:rPr>
              <w:t xml:space="preserve"> </w:t>
            </w:r>
          </w:p>
          <w:p w14:paraId="0F525702" w14:textId="7F2677E6" w:rsidR="000752DE" w:rsidRPr="000752DE" w:rsidRDefault="000752DE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0752DE">
              <w:rPr>
                <w:lang w:val="en-GB"/>
              </w:rPr>
              <w:t>Students are required to consider the social and ethical implications of their work throughout</w:t>
            </w:r>
            <w:r w:rsidR="002A5EDB">
              <w:rPr>
                <w:lang w:val="en-GB"/>
              </w:rPr>
              <w:t xml:space="preserve"> the project.</w:t>
            </w:r>
            <w:r w:rsidR="00685D6D">
              <w:rPr>
                <w:lang w:val="en-GB"/>
              </w:rPr>
              <w:t xml:space="preserve"> Projects may also benefit from having a </w:t>
            </w:r>
            <w:r w:rsidR="00685D6D" w:rsidRPr="000752DE">
              <w:rPr>
                <w:lang w:val="en-GB"/>
              </w:rPr>
              <w:t>social sciences supervisor and/or mentor.</w:t>
            </w:r>
          </w:p>
          <w:p w14:paraId="64E09163" w14:textId="696F5878" w:rsidR="000752DE" w:rsidRPr="000752DE" w:rsidRDefault="000752DE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0752DE">
              <w:rPr>
                <w:lang w:val="en-GB"/>
              </w:rPr>
              <w:t xml:space="preserve">We expect datasets to be available at the time of project proposal if possible. If they are not, then mitigation measures need to be detailed in the proposal form </w:t>
            </w:r>
            <w:r w:rsidR="008960E8">
              <w:rPr>
                <w:lang w:val="en-GB"/>
              </w:rPr>
              <w:t xml:space="preserve">(see note </w:t>
            </w:r>
            <w:r w:rsidRPr="000752DE">
              <w:rPr>
                <w:lang w:val="en-GB"/>
              </w:rPr>
              <w:t>below</w:t>
            </w:r>
            <w:r w:rsidR="008960E8">
              <w:rPr>
                <w:lang w:val="en-GB"/>
              </w:rPr>
              <w:t>)</w:t>
            </w:r>
            <w:r w:rsidRPr="000752DE">
              <w:rPr>
                <w:lang w:val="en-GB"/>
              </w:rPr>
              <w:t>.</w:t>
            </w:r>
          </w:p>
          <w:p w14:paraId="16365C82" w14:textId="6A8C130F" w:rsidR="000752DE" w:rsidRDefault="000752DE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0752DE">
              <w:rPr>
                <w:lang w:val="en-GB"/>
              </w:rPr>
              <w:t>Please ensure that this proposal form is signed by all supervisors</w:t>
            </w:r>
            <w:r w:rsidR="00685D6D">
              <w:rPr>
                <w:lang w:val="en-GB"/>
              </w:rPr>
              <w:t xml:space="preserve"> and that they are aware of our </w:t>
            </w:r>
            <w:hyperlink r:id="rId7" w:history="1">
              <w:r w:rsidR="00D43C51" w:rsidRPr="003F1BAC">
                <w:rPr>
                  <w:rStyle w:val="Hyperlink"/>
                  <w:lang w:val="en-GB"/>
                </w:rPr>
                <w:t>IP S</w:t>
              </w:r>
              <w:r w:rsidR="00685D6D" w:rsidRPr="003F1BAC">
                <w:rPr>
                  <w:rStyle w:val="Hyperlink"/>
                  <w:lang w:val="en-GB"/>
                </w:rPr>
                <w:t xml:space="preserve">upervision </w:t>
              </w:r>
              <w:r w:rsidR="00D43C51" w:rsidRPr="003F1BAC">
                <w:rPr>
                  <w:rStyle w:val="Hyperlink"/>
                  <w:lang w:val="en-GB"/>
                </w:rPr>
                <w:t>G</w:t>
              </w:r>
              <w:r w:rsidR="00685D6D" w:rsidRPr="003F1BAC">
                <w:rPr>
                  <w:rStyle w:val="Hyperlink"/>
                  <w:lang w:val="en-GB"/>
                </w:rPr>
                <w:t>uidelines</w:t>
              </w:r>
            </w:hyperlink>
            <w:r w:rsidR="00685D6D">
              <w:rPr>
                <w:lang w:val="en-GB"/>
              </w:rPr>
              <w:t>.</w:t>
            </w:r>
          </w:p>
          <w:p w14:paraId="7B5F6094" w14:textId="7E618319" w:rsidR="00D673BC" w:rsidRPr="000752DE" w:rsidRDefault="00D673BC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If the project involves an industrial partner please see the </w:t>
            </w:r>
            <w:hyperlink w:anchor="industry_note" w:history="1">
              <w:r w:rsidRPr="004E0051">
                <w:rPr>
                  <w:rStyle w:val="Hyperlink"/>
                  <w:lang w:val="en-GB"/>
                </w:rPr>
                <w:t>additional note</w:t>
              </w:r>
            </w:hyperlink>
            <w:r>
              <w:rPr>
                <w:lang w:val="en-GB"/>
              </w:rPr>
              <w:t xml:space="preserve"> below.</w:t>
            </w:r>
          </w:p>
          <w:p w14:paraId="7A69770E" w14:textId="30E5D599" w:rsidR="000752DE" w:rsidRDefault="000752DE" w:rsidP="00C42990">
            <w:pPr>
              <w:pStyle w:val="BodyText"/>
              <w:numPr>
                <w:ilvl w:val="0"/>
                <w:numId w:val="4"/>
              </w:numPr>
              <w:jc w:val="both"/>
              <w:rPr>
                <w:lang w:val="en-GB"/>
              </w:rPr>
            </w:pPr>
            <w:r w:rsidRPr="000752DE">
              <w:rPr>
                <w:lang w:val="en-GB"/>
              </w:rPr>
              <w:t xml:space="preserve">The completed from should be returned to </w:t>
            </w:r>
            <w:hyperlink r:id="rId8" w:history="1">
              <w:r w:rsidRPr="00C959A0">
                <w:rPr>
                  <w:rStyle w:val="Hyperlink"/>
                  <w:lang w:val="en-GB"/>
                </w:rPr>
                <w:t>biomedai-cdt@inf.ac.uk</w:t>
              </w:r>
            </w:hyperlink>
            <w:r>
              <w:rPr>
                <w:lang w:val="en-GB"/>
              </w:rPr>
              <w:t xml:space="preserve"> </w:t>
            </w:r>
            <w:r w:rsidRPr="000752DE">
              <w:rPr>
                <w:lang w:val="en-GB"/>
              </w:rPr>
              <w:t xml:space="preserve">by </w:t>
            </w:r>
            <w:r w:rsidRPr="000752DE">
              <w:rPr>
                <w:b/>
                <w:bCs/>
                <w:lang w:val="en-GB"/>
              </w:rPr>
              <w:t>14 January 2022</w:t>
            </w:r>
            <w:r w:rsidRPr="000752DE">
              <w:rPr>
                <w:lang w:val="en-GB"/>
              </w:rPr>
              <w:t>.</w:t>
            </w:r>
            <w:bookmarkStart w:id="0" w:name="_GoBack"/>
            <w:bookmarkEnd w:id="0"/>
          </w:p>
        </w:tc>
      </w:tr>
      <w:tr w:rsidR="002A3BEA" w:rsidRPr="008451AA" w14:paraId="0B6C2617" w14:textId="7C62F256" w:rsidTr="000752DE">
        <w:trPr>
          <w:trHeight w:val="687"/>
        </w:trPr>
        <w:tc>
          <w:tcPr>
            <w:tcW w:w="9192" w:type="dxa"/>
            <w:gridSpan w:val="2"/>
            <w:tcBorders>
              <w:top w:val="nil"/>
              <w:left w:val="nil"/>
              <w:right w:val="nil"/>
            </w:tcBorders>
          </w:tcPr>
          <w:p w14:paraId="4C39C227" w14:textId="77777777" w:rsidR="005218D1" w:rsidRPr="008451AA" w:rsidRDefault="005218D1" w:rsidP="00C42990">
            <w:pPr>
              <w:pStyle w:val="Heading3"/>
              <w:jc w:val="both"/>
              <w:outlineLvl w:val="2"/>
              <w:rPr>
                <w:lang w:val="en-GB"/>
              </w:rPr>
            </w:pPr>
          </w:p>
          <w:p w14:paraId="7AF7D1DD" w14:textId="6094EC4A" w:rsidR="002A3BEA" w:rsidRPr="008451AA" w:rsidRDefault="002A3BEA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 w:rsidRPr="008451AA">
              <w:rPr>
                <w:lang w:val="en-GB"/>
              </w:rPr>
              <w:t>Project Title</w:t>
            </w:r>
          </w:p>
        </w:tc>
      </w:tr>
      <w:tr w:rsidR="005A51EB" w:rsidRPr="008451AA" w14:paraId="79AB2D3C" w14:textId="77777777" w:rsidTr="000752DE">
        <w:trPr>
          <w:trHeight w:val="687"/>
        </w:trPr>
        <w:tc>
          <w:tcPr>
            <w:tcW w:w="9192" w:type="dxa"/>
            <w:gridSpan w:val="2"/>
            <w:tcBorders>
              <w:bottom w:val="single" w:sz="4" w:space="0" w:color="auto"/>
            </w:tcBorders>
          </w:tcPr>
          <w:p w14:paraId="0C3F7654" w14:textId="77777777" w:rsidR="005A51EB" w:rsidRPr="008451AA" w:rsidRDefault="005A51EB" w:rsidP="00C42990">
            <w:pPr>
              <w:pStyle w:val="Heading3"/>
              <w:jc w:val="both"/>
              <w:outlineLvl w:val="2"/>
              <w:rPr>
                <w:lang w:val="en-GB"/>
              </w:rPr>
            </w:pPr>
          </w:p>
        </w:tc>
      </w:tr>
      <w:tr w:rsidR="00D52B07" w:rsidRPr="008451AA" w14:paraId="10380547" w14:textId="77777777" w:rsidTr="000752DE">
        <w:trPr>
          <w:trHeight w:val="459"/>
        </w:trPr>
        <w:tc>
          <w:tcPr>
            <w:tcW w:w="9192" w:type="dxa"/>
            <w:gridSpan w:val="2"/>
            <w:tcBorders>
              <w:left w:val="nil"/>
              <w:right w:val="nil"/>
            </w:tcBorders>
          </w:tcPr>
          <w:p w14:paraId="48C7243F" w14:textId="77777777" w:rsidR="00950A84" w:rsidRPr="008451AA" w:rsidRDefault="00950A84" w:rsidP="00C42990">
            <w:pPr>
              <w:pStyle w:val="Heading3"/>
              <w:ind w:left="284" w:hanging="284"/>
              <w:jc w:val="both"/>
              <w:outlineLvl w:val="2"/>
              <w:rPr>
                <w:lang w:val="en-GB"/>
              </w:rPr>
            </w:pPr>
          </w:p>
          <w:p w14:paraId="3485E892" w14:textId="2B99DD2F" w:rsidR="00D52B07" w:rsidRPr="008451AA" w:rsidRDefault="00D52B07" w:rsidP="00C42990">
            <w:pPr>
              <w:pStyle w:val="Heading3"/>
              <w:ind w:left="284" w:hanging="284"/>
              <w:jc w:val="both"/>
              <w:outlineLvl w:val="2"/>
              <w:rPr>
                <w:lang w:val="en-GB"/>
              </w:rPr>
            </w:pPr>
            <w:r w:rsidRPr="008451AA">
              <w:rPr>
                <w:lang w:val="en-GB"/>
              </w:rPr>
              <w:t>AI/Computational supervisor</w:t>
            </w:r>
          </w:p>
        </w:tc>
      </w:tr>
      <w:tr w:rsidR="002A3BEA" w:rsidRPr="008451AA" w14:paraId="4C671EEB" w14:textId="21A17E72" w:rsidTr="000752DE">
        <w:trPr>
          <w:trHeight w:val="1531"/>
        </w:trPr>
        <w:tc>
          <w:tcPr>
            <w:tcW w:w="2835" w:type="dxa"/>
            <w:tcBorders>
              <w:bottom w:val="single" w:sz="4" w:space="0" w:color="auto"/>
            </w:tcBorders>
          </w:tcPr>
          <w:p w14:paraId="7DA89942" w14:textId="478B64C1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Name</w:t>
            </w:r>
          </w:p>
          <w:p w14:paraId="480C6A0B" w14:textId="6F4BFAAB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School/Institute</w:t>
            </w:r>
            <w:r w:rsidR="008451AA" w:rsidRPr="008451AA">
              <w:rPr>
                <w:lang w:val="en-GB"/>
              </w:rPr>
              <w:t>/Organisation</w:t>
            </w:r>
          </w:p>
          <w:p w14:paraId="1F4D0595" w14:textId="5DFB5626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Email</w:t>
            </w:r>
          </w:p>
          <w:p w14:paraId="68DBF9F2" w14:textId="0E24CA79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Signature</w:t>
            </w:r>
          </w:p>
          <w:p w14:paraId="5A10AA6E" w14:textId="34782F31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Date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14:paraId="4B7C93D6" w14:textId="19AD7866" w:rsidR="00207A75" w:rsidRPr="008451AA" w:rsidRDefault="00207A75" w:rsidP="00C42990">
            <w:pPr>
              <w:jc w:val="both"/>
              <w:rPr>
                <w:lang w:val="en-GB"/>
              </w:rPr>
            </w:pPr>
          </w:p>
        </w:tc>
      </w:tr>
      <w:tr w:rsidR="00D05BC3" w:rsidRPr="008451AA" w14:paraId="1BEFA36E" w14:textId="77777777" w:rsidTr="000752DE">
        <w:trPr>
          <w:trHeight w:val="291"/>
        </w:trPr>
        <w:tc>
          <w:tcPr>
            <w:tcW w:w="9192" w:type="dxa"/>
            <w:gridSpan w:val="2"/>
            <w:tcBorders>
              <w:left w:val="nil"/>
              <w:right w:val="nil"/>
            </w:tcBorders>
          </w:tcPr>
          <w:p w14:paraId="4937FFB4" w14:textId="77777777" w:rsidR="00950A84" w:rsidRPr="008451AA" w:rsidRDefault="00950A84" w:rsidP="00C42990">
            <w:pPr>
              <w:pStyle w:val="Heading3"/>
              <w:jc w:val="both"/>
              <w:outlineLvl w:val="2"/>
              <w:rPr>
                <w:lang w:val="en-GB"/>
              </w:rPr>
            </w:pPr>
          </w:p>
          <w:p w14:paraId="0E8B9569" w14:textId="1AC66C5E" w:rsidR="00D05BC3" w:rsidRPr="008451AA" w:rsidRDefault="00D05BC3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 w:rsidRPr="008451AA">
              <w:rPr>
                <w:lang w:val="en-GB"/>
              </w:rPr>
              <w:t>Biomedical supervisor</w:t>
            </w:r>
          </w:p>
        </w:tc>
      </w:tr>
      <w:tr w:rsidR="002A3BEA" w:rsidRPr="008451AA" w14:paraId="050E8FEC" w14:textId="6ED6D36F" w:rsidTr="000752DE">
        <w:trPr>
          <w:trHeight w:val="1505"/>
        </w:trPr>
        <w:tc>
          <w:tcPr>
            <w:tcW w:w="2835" w:type="dxa"/>
            <w:tcBorders>
              <w:bottom w:val="single" w:sz="4" w:space="0" w:color="auto"/>
            </w:tcBorders>
          </w:tcPr>
          <w:p w14:paraId="1E6CE172" w14:textId="0E9C752C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Name</w:t>
            </w:r>
          </w:p>
          <w:p w14:paraId="119A036E" w14:textId="5EAF711A" w:rsidR="00D05BC3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School/Institute</w:t>
            </w:r>
            <w:r w:rsidR="008451AA" w:rsidRPr="008451AA">
              <w:rPr>
                <w:lang w:val="en-GB"/>
              </w:rPr>
              <w:t>/Organisation</w:t>
            </w:r>
          </w:p>
          <w:p w14:paraId="08E2241F" w14:textId="5C825A84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Email</w:t>
            </w:r>
          </w:p>
          <w:p w14:paraId="66905DE6" w14:textId="0FD765B4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Signature</w:t>
            </w:r>
          </w:p>
          <w:p w14:paraId="4B6F39F0" w14:textId="55656582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Date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14:paraId="427A3931" w14:textId="348E8DB4" w:rsidR="002A3BEA" w:rsidRPr="008451AA" w:rsidRDefault="002A3BEA" w:rsidP="00C42990">
            <w:pPr>
              <w:jc w:val="both"/>
              <w:rPr>
                <w:lang w:val="en-GB"/>
              </w:rPr>
            </w:pPr>
          </w:p>
        </w:tc>
      </w:tr>
      <w:tr w:rsidR="00D05BC3" w:rsidRPr="008451AA" w14:paraId="2DCE081D" w14:textId="77777777" w:rsidTr="000752DE">
        <w:trPr>
          <w:trHeight w:val="406"/>
        </w:trPr>
        <w:tc>
          <w:tcPr>
            <w:tcW w:w="9192" w:type="dxa"/>
            <w:gridSpan w:val="2"/>
            <w:tcBorders>
              <w:left w:val="nil"/>
              <w:right w:val="nil"/>
            </w:tcBorders>
          </w:tcPr>
          <w:p w14:paraId="799D6A22" w14:textId="77777777" w:rsidR="00950A84" w:rsidRPr="008451AA" w:rsidRDefault="00950A84" w:rsidP="00C42990">
            <w:pPr>
              <w:pStyle w:val="Heading3"/>
              <w:jc w:val="both"/>
              <w:outlineLvl w:val="2"/>
              <w:rPr>
                <w:lang w:val="en-GB"/>
              </w:rPr>
            </w:pPr>
          </w:p>
          <w:p w14:paraId="0B7F4D88" w14:textId="04598704" w:rsidR="00D05BC3" w:rsidRPr="008451AA" w:rsidRDefault="00D05BC3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 w:rsidRPr="008451AA">
              <w:rPr>
                <w:lang w:val="en-GB"/>
              </w:rPr>
              <w:t>Social Sciences supervisor/mentor</w:t>
            </w:r>
          </w:p>
        </w:tc>
      </w:tr>
      <w:tr w:rsidR="002A3BEA" w:rsidRPr="008451AA" w14:paraId="16183E93" w14:textId="399140ED" w:rsidTr="000752DE">
        <w:trPr>
          <w:trHeight w:val="1493"/>
        </w:trPr>
        <w:tc>
          <w:tcPr>
            <w:tcW w:w="2835" w:type="dxa"/>
          </w:tcPr>
          <w:p w14:paraId="05B68CF1" w14:textId="5A377CBE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Name</w:t>
            </w:r>
          </w:p>
          <w:p w14:paraId="4749AC80" w14:textId="3322D438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School/Institute</w:t>
            </w:r>
            <w:r w:rsidR="00B16E0D">
              <w:rPr>
                <w:lang w:val="en-GB"/>
              </w:rPr>
              <w:t>/Organisation</w:t>
            </w:r>
          </w:p>
          <w:p w14:paraId="706B981E" w14:textId="6F336B05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Email</w:t>
            </w:r>
          </w:p>
          <w:p w14:paraId="6AB7AD22" w14:textId="229D8518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Signature</w:t>
            </w:r>
          </w:p>
          <w:p w14:paraId="2379E378" w14:textId="1007C150" w:rsidR="002A3BEA" w:rsidRPr="008451AA" w:rsidRDefault="002A3BEA" w:rsidP="00C42990">
            <w:pPr>
              <w:jc w:val="both"/>
              <w:rPr>
                <w:lang w:val="en-GB"/>
              </w:rPr>
            </w:pPr>
            <w:r w:rsidRPr="008451AA">
              <w:rPr>
                <w:lang w:val="en-GB"/>
              </w:rPr>
              <w:t>Date</w:t>
            </w:r>
          </w:p>
        </w:tc>
        <w:tc>
          <w:tcPr>
            <w:tcW w:w="6357" w:type="dxa"/>
          </w:tcPr>
          <w:p w14:paraId="147490AD" w14:textId="036175FD" w:rsidR="002A3BEA" w:rsidRPr="008451AA" w:rsidRDefault="002A3BEA" w:rsidP="00C42990">
            <w:pPr>
              <w:jc w:val="both"/>
              <w:rPr>
                <w:lang w:val="en-GB"/>
              </w:rPr>
            </w:pPr>
          </w:p>
        </w:tc>
      </w:tr>
    </w:tbl>
    <w:p w14:paraId="7C838ECA" w14:textId="3FC639C8" w:rsidR="00E36238" w:rsidRDefault="001F60CF" w:rsidP="00C42990">
      <w:pPr>
        <w:pStyle w:val="Heading3"/>
        <w:jc w:val="both"/>
        <w:rPr>
          <w:lang w:val="en-GB"/>
        </w:rPr>
      </w:pPr>
      <w:r w:rsidRPr="008451AA">
        <w:rPr>
          <w:lang w:val="en-GB"/>
        </w:rP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6651E" w14:paraId="7A1964CD" w14:textId="77777777" w:rsidTr="0046651E">
        <w:tc>
          <w:tcPr>
            <w:tcW w:w="9182" w:type="dxa"/>
          </w:tcPr>
          <w:p w14:paraId="29068497" w14:textId="2EF424CB" w:rsidR="0046651E" w:rsidRDefault="0046651E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 w:rsidRPr="008451AA">
              <w:rPr>
                <w:lang w:val="en-GB"/>
              </w:rPr>
              <w:t xml:space="preserve">Summary </w:t>
            </w:r>
          </w:p>
        </w:tc>
      </w:tr>
      <w:tr w:rsidR="005B447D" w14:paraId="4C846114" w14:textId="77777777" w:rsidTr="0046651E">
        <w:tc>
          <w:tcPr>
            <w:tcW w:w="9182" w:type="dxa"/>
          </w:tcPr>
          <w:p w14:paraId="74A9F5E5" w14:textId="22365D8E" w:rsidR="005B447D" w:rsidRPr="006D5017" w:rsidRDefault="006D5017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6D5017">
              <w:rPr>
                <w:i/>
                <w:iCs/>
                <w:lang w:val="en-GB"/>
              </w:rPr>
              <w:t>Please describe the research project that you are proposing</w:t>
            </w:r>
            <w:r w:rsidR="005E379F">
              <w:rPr>
                <w:i/>
                <w:iCs/>
                <w:lang w:val="en-GB"/>
              </w:rPr>
              <w:t>.</w:t>
            </w:r>
          </w:p>
          <w:p w14:paraId="2B937DAE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5E31EF32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16AED740" w14:textId="374B48BB" w:rsidR="00FA01BD" w:rsidRPr="008451AA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F7375E" w14:paraId="77587312" w14:textId="77777777" w:rsidTr="0046651E">
        <w:tc>
          <w:tcPr>
            <w:tcW w:w="9182" w:type="dxa"/>
          </w:tcPr>
          <w:p w14:paraId="29BA9E52" w14:textId="673450D1" w:rsidR="00F7375E" w:rsidRPr="008451AA" w:rsidRDefault="00CD5BC8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Impact</w:t>
            </w:r>
          </w:p>
        </w:tc>
      </w:tr>
      <w:tr w:rsidR="00F7375E" w14:paraId="71694694" w14:textId="77777777" w:rsidTr="0046651E">
        <w:tc>
          <w:tcPr>
            <w:tcW w:w="9182" w:type="dxa"/>
          </w:tcPr>
          <w:p w14:paraId="1B5C2933" w14:textId="070692B2" w:rsidR="00F7375E" w:rsidRPr="006948CB" w:rsidRDefault="006D5017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6948CB">
              <w:rPr>
                <w:i/>
                <w:iCs/>
                <w:lang w:val="en-GB"/>
              </w:rPr>
              <w:t>Please describe the expected impact</w:t>
            </w:r>
            <w:r w:rsidR="006948CB" w:rsidRPr="006948CB">
              <w:rPr>
                <w:i/>
                <w:iCs/>
                <w:lang w:val="en-GB"/>
              </w:rPr>
              <w:t xml:space="preserve"> &amp; outputs from the project</w:t>
            </w:r>
            <w:r w:rsidR="005E379F">
              <w:rPr>
                <w:i/>
                <w:iCs/>
                <w:lang w:val="en-GB"/>
              </w:rPr>
              <w:t>.</w:t>
            </w:r>
            <w:r w:rsidR="006948CB" w:rsidRPr="006948CB">
              <w:rPr>
                <w:i/>
                <w:iCs/>
                <w:lang w:val="en-GB"/>
              </w:rPr>
              <w:t xml:space="preserve"> </w:t>
            </w:r>
          </w:p>
          <w:p w14:paraId="17BFB8B7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15F96052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1348F846" w14:textId="39A54FF6" w:rsidR="00FA01BD" w:rsidRPr="008451AA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46651E" w14:paraId="2F054737" w14:textId="77777777" w:rsidTr="0046651E">
        <w:tc>
          <w:tcPr>
            <w:tcW w:w="9182" w:type="dxa"/>
          </w:tcPr>
          <w:p w14:paraId="3B3D0568" w14:textId="39A68211" w:rsidR="0046651E" w:rsidRDefault="00E70265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</w:tr>
      <w:tr w:rsidR="005B447D" w14:paraId="6AFFA075" w14:textId="77777777" w:rsidTr="0046651E">
        <w:tc>
          <w:tcPr>
            <w:tcW w:w="9182" w:type="dxa"/>
          </w:tcPr>
          <w:p w14:paraId="242487BF" w14:textId="70BA29E3" w:rsidR="005B447D" w:rsidRPr="001B077F" w:rsidRDefault="006948CB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1B077F">
              <w:rPr>
                <w:i/>
                <w:iCs/>
                <w:lang w:val="en-GB"/>
              </w:rPr>
              <w:t xml:space="preserve">Please detail the data to be used in the project and </w:t>
            </w:r>
            <w:r w:rsidRPr="001B077F">
              <w:rPr>
                <w:i/>
                <w:iCs/>
                <w:u w:val="single"/>
                <w:lang w:val="en-GB"/>
              </w:rPr>
              <w:t>state whether the data is available at the point of this proposal submission</w:t>
            </w:r>
            <w:r w:rsidRPr="001B077F">
              <w:rPr>
                <w:i/>
                <w:iCs/>
                <w:lang w:val="en-GB"/>
              </w:rPr>
              <w:t xml:space="preserve">. </w:t>
            </w:r>
            <w:r w:rsidR="001B077F" w:rsidRPr="001B077F">
              <w:rPr>
                <w:i/>
                <w:iCs/>
                <w:lang w:val="en-GB"/>
              </w:rPr>
              <w:t>In cases where data is not available see note below</w:t>
            </w:r>
            <w:r w:rsidR="005E379F">
              <w:rPr>
                <w:i/>
                <w:iCs/>
                <w:lang w:val="en-GB"/>
              </w:rPr>
              <w:t xml:space="preserve">. </w:t>
            </w:r>
          </w:p>
          <w:p w14:paraId="318CA138" w14:textId="1F9CBEA5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5B4A8BC4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18BB7837" w14:textId="28787E29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FA01BD" w14:paraId="0F03E40C" w14:textId="77777777" w:rsidTr="000752DE">
        <w:tc>
          <w:tcPr>
            <w:tcW w:w="9182" w:type="dxa"/>
            <w:shd w:val="clear" w:color="auto" w:fill="D5DCE4" w:themeFill="text2" w:themeFillTint="33"/>
          </w:tcPr>
          <w:p w14:paraId="24FDB26E" w14:textId="7250FFDD" w:rsidR="00FA01BD" w:rsidRPr="00FA01BD" w:rsidRDefault="00FA01BD" w:rsidP="00C42990">
            <w:pPr>
              <w:pStyle w:val="Heading3"/>
              <w:numPr>
                <w:ilvl w:val="0"/>
                <w:numId w:val="0"/>
              </w:numPr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FA01BD">
              <w:rPr>
                <w:lang w:val="en-GB"/>
              </w:rPr>
              <w:t>tatement</w:t>
            </w:r>
            <w:r>
              <w:rPr>
                <w:lang w:val="en-GB"/>
              </w:rPr>
              <w:t xml:space="preserve"> on Data</w:t>
            </w:r>
          </w:p>
          <w:p w14:paraId="04BE2E53" w14:textId="33B2FF0D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  <w:r w:rsidRPr="00FA01BD">
              <w:rPr>
                <w:i/>
                <w:iCs/>
                <w:lang w:val="en-GB"/>
              </w:rPr>
              <w:t>We generally expect data to be available at the time of proposal submission. If this is not the case, please include here a plan to ensure data will be available by 31 March 2022. We ask you to consider the relevant logistics and timelines in cases where data are held under restricted-access servers or require prior approval for access or use. We will only consider projects that ensure data availability in a format readily usable by our students.</w:t>
            </w:r>
            <w:r>
              <w:rPr>
                <w:lang w:val="en-GB"/>
              </w:rPr>
              <w:t xml:space="preserve">   </w:t>
            </w:r>
          </w:p>
        </w:tc>
      </w:tr>
      <w:tr w:rsidR="005B447D" w14:paraId="080F1BAA" w14:textId="77777777" w:rsidTr="0046651E">
        <w:tc>
          <w:tcPr>
            <w:tcW w:w="9182" w:type="dxa"/>
          </w:tcPr>
          <w:p w14:paraId="7B9B18B0" w14:textId="7822ED7E" w:rsidR="005B447D" w:rsidRDefault="00AF4891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Management</w:t>
            </w:r>
          </w:p>
        </w:tc>
      </w:tr>
      <w:tr w:rsidR="005B447D" w14:paraId="57707638" w14:textId="77777777" w:rsidTr="0046651E">
        <w:tc>
          <w:tcPr>
            <w:tcW w:w="9182" w:type="dxa"/>
          </w:tcPr>
          <w:p w14:paraId="707DC04E" w14:textId="184B7CD9" w:rsidR="005B447D" w:rsidRPr="005E379F" w:rsidRDefault="005E379F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5E379F">
              <w:rPr>
                <w:i/>
                <w:iCs/>
                <w:lang w:val="en-GB"/>
              </w:rPr>
              <w:t>Please detail the roles of the respective supervisors and comment on the inter-disciplinary nature of the project.</w:t>
            </w:r>
          </w:p>
          <w:p w14:paraId="071CAB3A" w14:textId="55E0D783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2DB8995A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2670FB96" w14:textId="2347733D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5B447D" w14:paraId="6BDE60C6" w14:textId="77777777" w:rsidTr="0046651E">
        <w:tc>
          <w:tcPr>
            <w:tcW w:w="9182" w:type="dxa"/>
          </w:tcPr>
          <w:p w14:paraId="516A08BF" w14:textId="296965C7" w:rsidR="005B447D" w:rsidRDefault="00F7375E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Responsible Research &amp; Innovation</w:t>
            </w:r>
          </w:p>
        </w:tc>
      </w:tr>
      <w:tr w:rsidR="00F7375E" w14:paraId="0594CFE7" w14:textId="77777777" w:rsidTr="0046651E">
        <w:tc>
          <w:tcPr>
            <w:tcW w:w="9182" w:type="dxa"/>
          </w:tcPr>
          <w:p w14:paraId="753DEF7C" w14:textId="607E806D" w:rsidR="00F7375E" w:rsidRPr="00740EF9" w:rsidRDefault="005E379F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740EF9">
              <w:rPr>
                <w:i/>
                <w:iCs/>
                <w:lang w:val="en-GB"/>
              </w:rPr>
              <w:t xml:space="preserve">Please describe any </w:t>
            </w:r>
            <w:r w:rsidR="00740EF9" w:rsidRPr="00740EF9">
              <w:rPr>
                <w:i/>
                <w:iCs/>
                <w:lang w:val="en-GB"/>
              </w:rPr>
              <w:t>issues relating to RRI, Ethics &amp; Societal impact of the proposed research.</w:t>
            </w:r>
          </w:p>
          <w:p w14:paraId="319E00FA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39F59CB6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483DCAAB" w14:textId="64194EEC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F7375E" w14:paraId="7EB146C2" w14:textId="77777777" w:rsidTr="0046651E">
        <w:tc>
          <w:tcPr>
            <w:tcW w:w="9182" w:type="dxa"/>
          </w:tcPr>
          <w:p w14:paraId="2E5B46A0" w14:textId="0AF85648" w:rsidR="00F7375E" w:rsidRDefault="00F7375E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Resource Requirements</w:t>
            </w:r>
          </w:p>
        </w:tc>
      </w:tr>
      <w:tr w:rsidR="00F7375E" w14:paraId="5D6F2DBB" w14:textId="77777777" w:rsidTr="0046651E">
        <w:tc>
          <w:tcPr>
            <w:tcW w:w="9182" w:type="dxa"/>
          </w:tcPr>
          <w:p w14:paraId="2462CA35" w14:textId="2B6CE56D" w:rsidR="00F7375E" w:rsidRPr="005A01BF" w:rsidRDefault="00740EF9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5A01BF">
              <w:rPr>
                <w:i/>
                <w:iCs/>
                <w:lang w:val="en-GB"/>
              </w:rPr>
              <w:t>Please detail any specific resource requirements for the project</w:t>
            </w:r>
            <w:r w:rsidR="005A01BF" w:rsidRPr="005A01BF">
              <w:rPr>
                <w:i/>
                <w:iCs/>
                <w:lang w:val="en-GB"/>
              </w:rPr>
              <w:t xml:space="preserve"> and state whether these can be met by the supervisors or would need additional support from the CDT.</w:t>
            </w:r>
          </w:p>
          <w:p w14:paraId="3C8CF93F" w14:textId="159853A9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0FCE2FE6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23E68453" w14:textId="7CF4206D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F7375E" w14:paraId="4671E590" w14:textId="77777777" w:rsidTr="0046651E">
        <w:tc>
          <w:tcPr>
            <w:tcW w:w="9182" w:type="dxa"/>
          </w:tcPr>
          <w:p w14:paraId="0FC2FD08" w14:textId="53A4B1F6" w:rsidR="00F7375E" w:rsidRDefault="00F7375E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Remote Working</w:t>
            </w:r>
          </w:p>
        </w:tc>
      </w:tr>
      <w:tr w:rsidR="00AF4891" w14:paraId="0C6AAD06" w14:textId="77777777" w:rsidTr="0046651E">
        <w:tc>
          <w:tcPr>
            <w:tcW w:w="9182" w:type="dxa"/>
          </w:tcPr>
          <w:p w14:paraId="2796CAAD" w14:textId="5F38433D" w:rsidR="00AF4891" w:rsidRPr="00351B67" w:rsidRDefault="005A01BF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351B67">
              <w:rPr>
                <w:i/>
                <w:iCs/>
                <w:lang w:val="en-GB"/>
              </w:rPr>
              <w:t xml:space="preserve">Please detail any specific </w:t>
            </w:r>
            <w:r w:rsidR="00351B67" w:rsidRPr="00351B67">
              <w:rPr>
                <w:i/>
                <w:iCs/>
                <w:lang w:val="en-GB"/>
              </w:rPr>
              <w:t>considerations for the project if it needs to be conducted remotely.</w:t>
            </w:r>
          </w:p>
          <w:p w14:paraId="2C625F03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52A1793D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21170D6C" w14:textId="5EEA03D2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AF4891" w14:paraId="36C6D4FF" w14:textId="77777777" w:rsidTr="0046651E">
        <w:tc>
          <w:tcPr>
            <w:tcW w:w="9182" w:type="dxa"/>
          </w:tcPr>
          <w:p w14:paraId="06D1B985" w14:textId="13945ADE" w:rsidR="00AF4891" w:rsidRDefault="008B1292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lastRenderedPageBreak/>
              <w:t>Confidentiality</w:t>
            </w:r>
          </w:p>
        </w:tc>
      </w:tr>
      <w:tr w:rsidR="00AF4891" w14:paraId="7E0780B2" w14:textId="77777777" w:rsidTr="0046651E">
        <w:tc>
          <w:tcPr>
            <w:tcW w:w="9182" w:type="dxa"/>
          </w:tcPr>
          <w:p w14:paraId="17529AB3" w14:textId="3463B90B" w:rsidR="008B1292" w:rsidRPr="00750CDA" w:rsidRDefault="00351B67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750CDA">
              <w:rPr>
                <w:i/>
                <w:iCs/>
                <w:lang w:val="en-GB"/>
              </w:rPr>
              <w:t xml:space="preserve">Please </w:t>
            </w:r>
            <w:r w:rsidR="00750CDA">
              <w:rPr>
                <w:i/>
                <w:iCs/>
                <w:lang w:val="en-GB"/>
              </w:rPr>
              <w:t xml:space="preserve">list </w:t>
            </w:r>
            <w:r w:rsidR="008B1292" w:rsidRPr="00750CDA">
              <w:rPr>
                <w:i/>
                <w:iCs/>
                <w:lang w:val="en-GB"/>
              </w:rPr>
              <w:t>a</w:t>
            </w:r>
            <w:r w:rsidR="00750CDA">
              <w:rPr>
                <w:i/>
                <w:iCs/>
                <w:lang w:val="en-GB"/>
              </w:rPr>
              <w:t>ny</w:t>
            </w:r>
            <w:r w:rsidR="008B1292" w:rsidRPr="00750CDA">
              <w:rPr>
                <w:i/>
                <w:iCs/>
                <w:lang w:val="en-GB"/>
              </w:rPr>
              <w:t xml:space="preserve"> issues </w:t>
            </w:r>
            <w:r w:rsidRPr="00750CDA">
              <w:rPr>
                <w:i/>
                <w:iCs/>
                <w:lang w:val="en-GB"/>
              </w:rPr>
              <w:t xml:space="preserve">relating to </w:t>
            </w:r>
            <w:r w:rsidR="00750CDA" w:rsidRPr="00750CDA">
              <w:rPr>
                <w:i/>
                <w:iCs/>
                <w:lang w:val="en-GB"/>
              </w:rPr>
              <w:t>the confidentiality of the research and/or the data, for example</w:t>
            </w:r>
            <w:r w:rsidR="008B1292" w:rsidRPr="00750CDA">
              <w:rPr>
                <w:i/>
                <w:iCs/>
                <w:lang w:val="en-GB"/>
              </w:rPr>
              <w:t xml:space="preserve"> relating to competi</w:t>
            </w:r>
            <w:r w:rsidR="00750CDA" w:rsidRPr="00750CDA">
              <w:rPr>
                <w:i/>
                <w:iCs/>
                <w:lang w:val="en-GB"/>
              </w:rPr>
              <w:t>ng projects</w:t>
            </w:r>
            <w:r w:rsidR="008B1292" w:rsidRPr="00750CDA">
              <w:rPr>
                <w:i/>
                <w:iCs/>
                <w:lang w:val="en-GB"/>
              </w:rPr>
              <w:t xml:space="preserve"> or storage of </w:t>
            </w:r>
            <w:r w:rsidR="00750CDA" w:rsidRPr="00750CDA">
              <w:rPr>
                <w:i/>
                <w:iCs/>
                <w:lang w:val="en-GB"/>
              </w:rPr>
              <w:t xml:space="preserve">sensitive personal data such as </w:t>
            </w:r>
            <w:r w:rsidR="008B1292" w:rsidRPr="00750CDA">
              <w:rPr>
                <w:i/>
                <w:iCs/>
                <w:lang w:val="en-GB"/>
              </w:rPr>
              <w:t>medical records.</w:t>
            </w:r>
          </w:p>
          <w:p w14:paraId="12EF6348" w14:textId="54E3CE6E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427331B8" w14:textId="77777777" w:rsid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651C49F9" w14:textId="77777777" w:rsidR="00FA01BD" w:rsidRPr="00860E22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066223E3" w14:textId="77777777" w:rsidR="00AF4891" w:rsidRDefault="00AF4891" w:rsidP="00C42990">
            <w:pPr>
              <w:pStyle w:val="BodyText"/>
              <w:jc w:val="both"/>
              <w:rPr>
                <w:lang w:val="en-GB"/>
              </w:rPr>
            </w:pPr>
          </w:p>
        </w:tc>
      </w:tr>
      <w:tr w:rsidR="00E33BF9" w14:paraId="436445E2" w14:textId="77777777" w:rsidTr="0046651E">
        <w:tc>
          <w:tcPr>
            <w:tcW w:w="9182" w:type="dxa"/>
          </w:tcPr>
          <w:p w14:paraId="772AE370" w14:textId="3A2B7964" w:rsidR="00E33BF9" w:rsidRPr="00860E22" w:rsidRDefault="00FA01BD" w:rsidP="00C42990">
            <w:pPr>
              <w:pStyle w:val="Heading3"/>
              <w:numPr>
                <w:ilvl w:val="0"/>
                <w:numId w:val="0"/>
              </w:numPr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E33BF9" w14:paraId="48181551" w14:textId="77777777" w:rsidTr="0046651E">
        <w:tc>
          <w:tcPr>
            <w:tcW w:w="9182" w:type="dxa"/>
          </w:tcPr>
          <w:p w14:paraId="0ED856C6" w14:textId="04E7CFC9" w:rsidR="00E33BF9" w:rsidRPr="000A26D7" w:rsidRDefault="000E37C5" w:rsidP="00C42990">
            <w:pPr>
              <w:jc w:val="both"/>
              <w:rPr>
                <w:i/>
                <w:iCs/>
                <w:lang w:val="en-GB"/>
              </w:rPr>
            </w:pPr>
            <w:r w:rsidRPr="000A26D7">
              <w:rPr>
                <w:i/>
                <w:iCs/>
                <w:lang w:val="en-GB"/>
              </w:rPr>
              <w:t>Please provide any additional information that you think is relevant to the proposal here if it isn’t covered by the sections above.</w:t>
            </w:r>
          </w:p>
          <w:p w14:paraId="4D9B28F4" w14:textId="77777777" w:rsidR="00FA01BD" w:rsidRDefault="00FA01BD" w:rsidP="00C42990">
            <w:pPr>
              <w:jc w:val="both"/>
              <w:rPr>
                <w:lang w:val="en-GB"/>
              </w:rPr>
            </w:pPr>
          </w:p>
          <w:p w14:paraId="23C4BA65" w14:textId="77777777" w:rsidR="00FA01BD" w:rsidRDefault="00FA01BD" w:rsidP="00C42990">
            <w:pPr>
              <w:jc w:val="both"/>
              <w:rPr>
                <w:lang w:val="en-GB"/>
              </w:rPr>
            </w:pPr>
          </w:p>
          <w:p w14:paraId="308236DC" w14:textId="77777777" w:rsidR="00FA01BD" w:rsidRDefault="00FA01BD" w:rsidP="00C42990">
            <w:pPr>
              <w:jc w:val="both"/>
              <w:rPr>
                <w:lang w:val="en-GB"/>
              </w:rPr>
            </w:pPr>
          </w:p>
          <w:p w14:paraId="4A065C7A" w14:textId="77777777" w:rsidR="00FA01BD" w:rsidRDefault="00FA01BD" w:rsidP="00C42990">
            <w:pPr>
              <w:jc w:val="both"/>
              <w:rPr>
                <w:lang w:val="en-GB"/>
              </w:rPr>
            </w:pPr>
          </w:p>
          <w:p w14:paraId="57D60203" w14:textId="0E7F705D" w:rsidR="00FA01BD" w:rsidRPr="00860E22" w:rsidRDefault="00FA01BD" w:rsidP="00C42990">
            <w:pPr>
              <w:jc w:val="both"/>
              <w:rPr>
                <w:lang w:val="en-GB"/>
              </w:rPr>
            </w:pPr>
          </w:p>
        </w:tc>
      </w:tr>
      <w:tr w:rsidR="00E33BF9" w14:paraId="4D033325" w14:textId="77777777" w:rsidTr="0046651E">
        <w:tc>
          <w:tcPr>
            <w:tcW w:w="9182" w:type="dxa"/>
          </w:tcPr>
          <w:p w14:paraId="31275561" w14:textId="06FAC430" w:rsidR="00E33BF9" w:rsidRPr="00860E22" w:rsidRDefault="00E33BF9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 w:rsidRPr="00860E22">
              <w:rPr>
                <w:lang w:val="en-GB"/>
              </w:rPr>
              <w:t>References</w:t>
            </w:r>
          </w:p>
        </w:tc>
      </w:tr>
      <w:tr w:rsidR="00E33BF9" w14:paraId="078A622B" w14:textId="77777777" w:rsidTr="0046651E">
        <w:tc>
          <w:tcPr>
            <w:tcW w:w="9182" w:type="dxa"/>
          </w:tcPr>
          <w:p w14:paraId="479A440A" w14:textId="3D3D6526" w:rsidR="00E33BF9" w:rsidRDefault="00E33BF9" w:rsidP="00C42990">
            <w:pPr>
              <w:pStyle w:val="BodyText"/>
              <w:jc w:val="both"/>
              <w:rPr>
                <w:i/>
                <w:iCs/>
                <w:lang w:val="en-GB"/>
              </w:rPr>
            </w:pPr>
            <w:r w:rsidRPr="00E33BF9">
              <w:rPr>
                <w:i/>
                <w:iCs/>
                <w:lang w:val="en-GB"/>
              </w:rPr>
              <w:t xml:space="preserve">Please provide a </w:t>
            </w:r>
            <w:r w:rsidR="00D677E4">
              <w:rPr>
                <w:i/>
                <w:iCs/>
                <w:lang w:val="en-GB"/>
              </w:rPr>
              <w:t>list of relevant references for the proposal</w:t>
            </w:r>
          </w:p>
          <w:p w14:paraId="775E3260" w14:textId="7116931A" w:rsidR="00FA01BD" w:rsidRP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0A164409" w14:textId="77777777" w:rsidR="00FA01BD" w:rsidRP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1604507B" w14:textId="3E9046FD" w:rsidR="00FA01BD" w:rsidRP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40003C9D" w14:textId="77777777" w:rsidR="00FA01BD" w:rsidRPr="00FA01BD" w:rsidRDefault="00FA01BD" w:rsidP="00C42990">
            <w:pPr>
              <w:pStyle w:val="BodyText"/>
              <w:jc w:val="both"/>
              <w:rPr>
                <w:lang w:val="en-GB"/>
              </w:rPr>
            </w:pPr>
          </w:p>
          <w:p w14:paraId="0B6A494A" w14:textId="530D7DA7" w:rsidR="00FA01BD" w:rsidRPr="00860E22" w:rsidRDefault="00FA01BD" w:rsidP="00C42990">
            <w:pPr>
              <w:pStyle w:val="BodyText"/>
              <w:jc w:val="both"/>
              <w:rPr>
                <w:lang w:val="en-GB"/>
              </w:rPr>
            </w:pPr>
          </w:p>
        </w:tc>
      </w:tr>
    </w:tbl>
    <w:p w14:paraId="320FCAD2" w14:textId="5D7E31BC" w:rsidR="00006C5D" w:rsidRPr="00711E2F" w:rsidRDefault="00C301A4" w:rsidP="00C42990">
      <w:pPr>
        <w:pStyle w:val="Heading1"/>
      </w:pPr>
      <w: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C3572" w14:paraId="56A0ED81" w14:textId="77777777" w:rsidTr="001C4DB7">
        <w:tc>
          <w:tcPr>
            <w:tcW w:w="9182" w:type="dxa"/>
            <w:shd w:val="clear" w:color="auto" w:fill="D5DCE4" w:themeFill="text2" w:themeFillTint="33"/>
          </w:tcPr>
          <w:p w14:paraId="319771F5" w14:textId="19FB89C4" w:rsidR="00711E2F" w:rsidRDefault="00711E2F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bookmarkStart w:id="1" w:name="industry_note"/>
            <w:r w:rsidRPr="005C3572">
              <w:t>Projects</w:t>
            </w:r>
            <w:r>
              <w:rPr>
                <w:lang w:val="en-GB"/>
              </w:rPr>
              <w:t xml:space="preserve"> with an Industrial Partner</w:t>
            </w:r>
          </w:p>
          <w:bookmarkEnd w:id="1"/>
          <w:p w14:paraId="7F7FB728" w14:textId="6CBAD9E8" w:rsidR="00D1494D" w:rsidRDefault="000A26D7" w:rsidP="00C429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If the proposed project has an industrial partner </w:t>
            </w:r>
            <w:r w:rsidR="00711E2F">
              <w:rPr>
                <w:lang w:val="en-GB"/>
              </w:rPr>
              <w:t xml:space="preserve">there are some additional steps that need to be taken in advance of the project work beginning to </w:t>
            </w:r>
            <w:r w:rsidR="00D4072D">
              <w:rPr>
                <w:lang w:val="en-GB"/>
              </w:rPr>
              <w:t>ensure that the legal arrangements are in place describing the nature of the relationship with the University</w:t>
            </w:r>
            <w:r w:rsidR="00D1494D">
              <w:rPr>
                <w:lang w:val="en-GB"/>
              </w:rPr>
              <w:t>. These typically</w:t>
            </w:r>
            <w:r w:rsidR="00D4072D">
              <w:rPr>
                <w:lang w:val="en-GB"/>
              </w:rPr>
              <w:t xml:space="preserve"> </w:t>
            </w:r>
            <w:r w:rsidR="00345EC3">
              <w:rPr>
                <w:lang w:val="en-GB"/>
              </w:rPr>
              <w:t>includ</w:t>
            </w:r>
            <w:r w:rsidR="00D1494D">
              <w:rPr>
                <w:lang w:val="en-GB"/>
              </w:rPr>
              <w:t>e</w:t>
            </w:r>
            <w:r w:rsidR="00345EC3">
              <w:rPr>
                <w:lang w:val="en-GB"/>
              </w:rPr>
              <w:t xml:space="preserve">, but </w:t>
            </w:r>
            <w:r w:rsidR="00D1494D">
              <w:rPr>
                <w:lang w:val="en-GB"/>
              </w:rPr>
              <w:t xml:space="preserve">are </w:t>
            </w:r>
            <w:r w:rsidR="00345EC3">
              <w:rPr>
                <w:lang w:val="en-GB"/>
              </w:rPr>
              <w:t>not limited to</w:t>
            </w:r>
            <w:r w:rsidR="00D1494D">
              <w:rPr>
                <w:lang w:val="en-GB"/>
              </w:rPr>
              <w:t>:</w:t>
            </w:r>
          </w:p>
          <w:p w14:paraId="6029288F" w14:textId="77777777" w:rsidR="00D1494D" w:rsidRPr="00D26BA9" w:rsidRDefault="00345EC3" w:rsidP="00C4299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D26BA9">
              <w:rPr>
                <w:lang w:val="en-GB"/>
              </w:rPr>
              <w:t>supervisory arrangements</w:t>
            </w:r>
          </w:p>
          <w:p w14:paraId="6779EE06" w14:textId="77777777" w:rsidR="00D1494D" w:rsidRPr="00D26BA9" w:rsidRDefault="00345EC3" w:rsidP="00C4299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D26BA9">
              <w:rPr>
                <w:lang w:val="en-GB"/>
              </w:rPr>
              <w:t xml:space="preserve">commitments </w:t>
            </w:r>
            <w:r w:rsidR="00D1494D" w:rsidRPr="00D26BA9">
              <w:rPr>
                <w:lang w:val="en-GB"/>
              </w:rPr>
              <w:t>and liabilities of</w:t>
            </w:r>
            <w:r w:rsidRPr="00D26BA9">
              <w:rPr>
                <w:lang w:val="en-GB"/>
              </w:rPr>
              <w:t xml:space="preserve"> both parties</w:t>
            </w:r>
          </w:p>
          <w:p w14:paraId="4D41CFB4" w14:textId="65A8BD10" w:rsidR="005C3572" w:rsidRPr="00D26BA9" w:rsidRDefault="00D1494D" w:rsidP="00C4299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D26BA9">
              <w:rPr>
                <w:lang w:val="en-GB"/>
              </w:rPr>
              <w:t xml:space="preserve">arrangement of </w:t>
            </w:r>
            <w:r w:rsidR="00345EC3" w:rsidRPr="00D26BA9">
              <w:rPr>
                <w:lang w:val="en-GB"/>
              </w:rPr>
              <w:t>intellectual property rights</w:t>
            </w:r>
          </w:p>
          <w:p w14:paraId="00A7FC8A" w14:textId="0629605C" w:rsidR="00E43E8D" w:rsidRPr="00D26BA9" w:rsidRDefault="00E43E8D" w:rsidP="00C4299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D26BA9">
              <w:rPr>
                <w:lang w:val="en-GB"/>
              </w:rPr>
              <w:t>description of any material</w:t>
            </w:r>
            <w:r w:rsidR="00F029A2">
              <w:rPr>
                <w:lang w:val="en-GB"/>
              </w:rPr>
              <w:t>, data,</w:t>
            </w:r>
            <w:r w:rsidRPr="00D26BA9">
              <w:rPr>
                <w:lang w:val="en-GB"/>
              </w:rPr>
              <w:t xml:space="preserve"> and/or methods </w:t>
            </w:r>
            <w:r w:rsidR="00F02190">
              <w:rPr>
                <w:lang w:val="en-GB"/>
              </w:rPr>
              <w:t>to be used</w:t>
            </w:r>
          </w:p>
          <w:p w14:paraId="6C4BD55C" w14:textId="7EED21BD" w:rsidR="00E43E8D" w:rsidRDefault="00E43E8D" w:rsidP="00C42990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D26BA9">
              <w:rPr>
                <w:lang w:val="en-GB"/>
              </w:rPr>
              <w:t>confidentiality, publication, and communication of the research</w:t>
            </w:r>
          </w:p>
          <w:p w14:paraId="6A344991" w14:textId="77777777" w:rsidR="000339D6" w:rsidRDefault="000339D6" w:rsidP="000339D6">
            <w:pPr>
              <w:pStyle w:val="ListParagraph"/>
              <w:jc w:val="both"/>
              <w:rPr>
                <w:lang w:val="en-GB"/>
              </w:rPr>
            </w:pPr>
          </w:p>
          <w:p w14:paraId="6E1C8180" w14:textId="6B846100" w:rsidR="00D26BA9" w:rsidRPr="00D26BA9" w:rsidRDefault="00D26BA9" w:rsidP="00C429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If the project has </w:t>
            </w:r>
            <w:r w:rsidR="000339D6">
              <w:rPr>
                <w:lang w:val="en-GB"/>
              </w:rPr>
              <w:t xml:space="preserve">an </w:t>
            </w:r>
            <w:r>
              <w:rPr>
                <w:lang w:val="en-GB"/>
              </w:rPr>
              <w:t xml:space="preserve">industrial </w:t>
            </w:r>
            <w:r w:rsidR="00055BD5">
              <w:rPr>
                <w:lang w:val="en-GB"/>
              </w:rPr>
              <w:t>partner,</w:t>
            </w:r>
            <w:r>
              <w:rPr>
                <w:lang w:val="en-GB"/>
              </w:rPr>
              <w:t xml:space="preserve"> it is essential that you contact the CDT Business Development Executive – </w:t>
            </w:r>
            <w:hyperlink r:id="rId9" w:history="1">
              <w:r w:rsidRPr="00C959A0">
                <w:rPr>
                  <w:rStyle w:val="Hyperlink"/>
                  <w:lang w:val="en-GB"/>
                </w:rPr>
                <w:t>ken.scott@ed.ac.uk</w:t>
              </w:r>
            </w:hyperlink>
            <w:r>
              <w:rPr>
                <w:lang w:val="en-GB"/>
              </w:rPr>
              <w:t xml:space="preserve"> at the earliest opportunity to make sure everything is in place for the project to commence on time.</w:t>
            </w:r>
            <w:r w:rsidR="001C4DB7">
              <w:rPr>
                <w:lang w:val="en-GB"/>
              </w:rPr>
              <w:t xml:space="preserve"> Projects that have not completed the necessary legal arrangements in time for the project to commence will not be allowed to proceed.</w:t>
            </w:r>
          </w:p>
        </w:tc>
      </w:tr>
    </w:tbl>
    <w:p w14:paraId="2E70018F" w14:textId="77777777" w:rsidR="005C3572" w:rsidRPr="008451AA" w:rsidRDefault="005C3572" w:rsidP="00C42990">
      <w:pPr>
        <w:jc w:val="both"/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301A4" w14:paraId="10048225" w14:textId="77777777" w:rsidTr="00DA33D9">
        <w:tc>
          <w:tcPr>
            <w:tcW w:w="9182" w:type="dxa"/>
            <w:shd w:val="clear" w:color="auto" w:fill="D5DCE4" w:themeFill="text2" w:themeFillTint="33"/>
          </w:tcPr>
          <w:p w14:paraId="26D48F26" w14:textId="77777777" w:rsidR="00C301A4" w:rsidRDefault="00C301A4" w:rsidP="00C42990">
            <w:pPr>
              <w:pStyle w:val="Heading3"/>
              <w:jc w:val="both"/>
              <w:outlineLvl w:val="2"/>
              <w:rPr>
                <w:lang w:val="en-GB"/>
              </w:rPr>
            </w:pPr>
            <w:r>
              <w:rPr>
                <w:lang w:val="en-GB"/>
              </w:rPr>
              <w:t>Consecutive Supervision of PhD projects</w:t>
            </w:r>
          </w:p>
          <w:p w14:paraId="664F6C8E" w14:textId="465359FB" w:rsidR="002F1DCB" w:rsidRPr="002F1DCB" w:rsidRDefault="000742F0" w:rsidP="00C429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Student MSc. IP projects ca</w:t>
            </w:r>
            <w:r w:rsidR="005B25DC">
              <w:rPr>
                <w:lang w:val="en-GB"/>
              </w:rPr>
              <w:t xml:space="preserve">n often </w:t>
            </w:r>
            <w:r>
              <w:rPr>
                <w:lang w:val="en-GB"/>
              </w:rPr>
              <w:t>continue to the students main PhD project</w:t>
            </w:r>
            <w:r w:rsidR="00B708B7">
              <w:rPr>
                <w:lang w:val="en-GB"/>
              </w:rPr>
              <w:t xml:space="preserve">, please make sure that you are aware of </w:t>
            </w:r>
            <w:r w:rsidR="005B25DC">
              <w:rPr>
                <w:lang w:val="en-GB"/>
              </w:rPr>
              <w:t>our</w:t>
            </w:r>
            <w:r w:rsidR="00B708B7">
              <w:rPr>
                <w:lang w:val="en-GB"/>
              </w:rPr>
              <w:t xml:space="preserve"> </w:t>
            </w:r>
            <w:hyperlink r:id="rId10" w:anchor="uoe_featurebox_e9ab2d2992a0a5f7ca98254433501a5c5" w:history="1">
              <w:r w:rsidR="00B708B7" w:rsidRPr="005B25DC">
                <w:rPr>
                  <w:rStyle w:val="Hyperlink"/>
                  <w:lang w:val="en-GB"/>
                </w:rPr>
                <w:t>PhD Supervision Guidelines</w:t>
              </w:r>
            </w:hyperlink>
            <w:r w:rsidR="00B708B7">
              <w:rPr>
                <w:lang w:val="en-GB"/>
              </w:rPr>
              <w:t xml:space="preserve"> on the CDT website. In particular we want to draw your attention to the </w:t>
            </w:r>
            <w:r w:rsidR="002F1DCB">
              <w:rPr>
                <w:lang w:val="en-GB"/>
              </w:rPr>
              <w:t xml:space="preserve">condition that: </w:t>
            </w:r>
            <w:r w:rsidR="002F1DCB" w:rsidRPr="002F1DCB">
              <w:rPr>
                <w:i/>
                <w:iCs/>
                <w:lang w:val="en-GB"/>
              </w:rPr>
              <w:t>“Researchers cannot normally take on a new CDT student as a primary supervisor in two consecutive years, but requests to do so will be considered by the CDT Director on a case-by-case basis.”</w:t>
            </w:r>
          </w:p>
        </w:tc>
      </w:tr>
    </w:tbl>
    <w:p w14:paraId="6463FEAD" w14:textId="77777777" w:rsidR="00C301A4" w:rsidRPr="008451AA" w:rsidRDefault="00C301A4" w:rsidP="00C42990">
      <w:pPr>
        <w:jc w:val="both"/>
        <w:rPr>
          <w:sz w:val="24"/>
          <w:lang w:val="en-GB"/>
        </w:rPr>
      </w:pPr>
    </w:p>
    <w:p w14:paraId="753C77BE" w14:textId="77777777" w:rsidR="000752DE" w:rsidRPr="008451AA" w:rsidRDefault="000752DE" w:rsidP="00C42990">
      <w:pPr>
        <w:jc w:val="both"/>
        <w:rPr>
          <w:sz w:val="24"/>
          <w:lang w:val="en-GB"/>
        </w:rPr>
      </w:pPr>
    </w:p>
    <w:sectPr w:rsidR="000752DE" w:rsidRPr="008451AA" w:rsidSect="003F7202">
      <w:footerReference w:type="default" r:id="rId11"/>
      <w:headerReference w:type="first" r:id="rId12"/>
      <w:pgSz w:w="11906" w:h="16838"/>
      <w:pgMar w:top="1440" w:right="1274" w:bottom="1440" w:left="1440" w:header="426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E84B" w16cex:dateUtc="2021-12-16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B2DE84" w16cid:durableId="2565E8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034C" w14:textId="77777777" w:rsidR="00BC2664" w:rsidRDefault="00BC2664" w:rsidP="0063634F">
      <w:r>
        <w:separator/>
      </w:r>
    </w:p>
  </w:endnote>
  <w:endnote w:type="continuationSeparator" w:id="0">
    <w:p w14:paraId="4836BCE7" w14:textId="77777777" w:rsidR="00BC2664" w:rsidRDefault="00BC2664" w:rsidP="006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1454" w14:textId="1AAA8857" w:rsidR="00006C5D" w:rsidRPr="00C67A26" w:rsidRDefault="00006C5D" w:rsidP="00C67A2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7C87" w14:textId="77777777" w:rsidR="00BC2664" w:rsidRDefault="00BC2664" w:rsidP="0063634F">
      <w:r>
        <w:separator/>
      </w:r>
    </w:p>
  </w:footnote>
  <w:footnote w:type="continuationSeparator" w:id="0">
    <w:p w14:paraId="4AFD6986" w14:textId="77777777" w:rsidR="00BC2664" w:rsidRDefault="00BC2664" w:rsidP="0063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47A8" w14:textId="77777777" w:rsidR="003F7202" w:rsidRDefault="003F7202" w:rsidP="003F7202">
    <w:pPr>
      <w:pStyle w:val="Header"/>
      <w:ind w:right="-589"/>
      <w:jc w:val="right"/>
    </w:pPr>
    <w:r>
      <w:rPr>
        <w:noProof/>
        <w:lang w:val="en-GB" w:eastAsia="en-GB" w:bidi="ar-SA"/>
      </w:rPr>
      <w:drawing>
        <wp:inline distT="0" distB="0" distL="0" distR="0" wp14:anchorId="7B22A985" wp14:editId="7BCE4EB8">
          <wp:extent cx="2381250" cy="10761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252" cy="111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0A451D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B47CE"/>
    <w:multiLevelType w:val="hybridMultilevel"/>
    <w:tmpl w:val="431E4EB4"/>
    <w:lvl w:ilvl="0" w:tplc="7EA01D7A">
      <w:numFmt w:val="bullet"/>
      <w:lvlText w:val="-"/>
      <w:lvlJc w:val="left"/>
      <w:pPr>
        <w:ind w:left="720" w:hanging="360"/>
      </w:pPr>
      <w:rPr>
        <w:rFonts w:ascii="Arial" w:eastAsia="WenQuanYi Zen 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4135"/>
    <w:multiLevelType w:val="hybridMultilevel"/>
    <w:tmpl w:val="959C1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95215"/>
    <w:multiLevelType w:val="hybridMultilevel"/>
    <w:tmpl w:val="4C9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C8"/>
    <w:rsid w:val="00006C5D"/>
    <w:rsid w:val="00016DFB"/>
    <w:rsid w:val="000339D6"/>
    <w:rsid w:val="000437BF"/>
    <w:rsid w:val="00055BD5"/>
    <w:rsid w:val="00057538"/>
    <w:rsid w:val="00066F85"/>
    <w:rsid w:val="000742F0"/>
    <w:rsid w:val="000752DE"/>
    <w:rsid w:val="00096205"/>
    <w:rsid w:val="00097B51"/>
    <w:rsid w:val="000A26D7"/>
    <w:rsid w:val="000D02F8"/>
    <w:rsid w:val="000E22ED"/>
    <w:rsid w:val="000E37C5"/>
    <w:rsid w:val="000E5270"/>
    <w:rsid w:val="001B077F"/>
    <w:rsid w:val="001C13C4"/>
    <w:rsid w:val="001C4DB7"/>
    <w:rsid w:val="001F60CF"/>
    <w:rsid w:val="00207A75"/>
    <w:rsid w:val="0026172A"/>
    <w:rsid w:val="00266AA9"/>
    <w:rsid w:val="0028486C"/>
    <w:rsid w:val="002A3BEA"/>
    <w:rsid w:val="002A5EDB"/>
    <w:rsid w:val="002D5D51"/>
    <w:rsid w:val="002E5B07"/>
    <w:rsid w:val="002E7043"/>
    <w:rsid w:val="002F1DCB"/>
    <w:rsid w:val="00304ED7"/>
    <w:rsid w:val="00306C12"/>
    <w:rsid w:val="003209DC"/>
    <w:rsid w:val="00320B73"/>
    <w:rsid w:val="00330D36"/>
    <w:rsid w:val="00345EC3"/>
    <w:rsid w:val="00351B67"/>
    <w:rsid w:val="00367F00"/>
    <w:rsid w:val="003A40E8"/>
    <w:rsid w:val="003D72DC"/>
    <w:rsid w:val="003F1BAC"/>
    <w:rsid w:val="003F7202"/>
    <w:rsid w:val="00432E5A"/>
    <w:rsid w:val="00441CF8"/>
    <w:rsid w:val="0045247A"/>
    <w:rsid w:val="0046651E"/>
    <w:rsid w:val="004B2ACD"/>
    <w:rsid w:val="004E0051"/>
    <w:rsid w:val="005103C8"/>
    <w:rsid w:val="00512455"/>
    <w:rsid w:val="00520912"/>
    <w:rsid w:val="005218D1"/>
    <w:rsid w:val="00561945"/>
    <w:rsid w:val="00570DF8"/>
    <w:rsid w:val="005A01BF"/>
    <w:rsid w:val="005A51EB"/>
    <w:rsid w:val="005B25DC"/>
    <w:rsid w:val="005B447D"/>
    <w:rsid w:val="005C3572"/>
    <w:rsid w:val="005C676D"/>
    <w:rsid w:val="005E379F"/>
    <w:rsid w:val="005E67E1"/>
    <w:rsid w:val="005F46CB"/>
    <w:rsid w:val="00603449"/>
    <w:rsid w:val="00613FB9"/>
    <w:rsid w:val="0062554D"/>
    <w:rsid w:val="00635A24"/>
    <w:rsid w:val="0063634F"/>
    <w:rsid w:val="00654793"/>
    <w:rsid w:val="00670E6C"/>
    <w:rsid w:val="00685D6D"/>
    <w:rsid w:val="006948CB"/>
    <w:rsid w:val="006D5017"/>
    <w:rsid w:val="006E0B51"/>
    <w:rsid w:val="006E3BEB"/>
    <w:rsid w:val="007045B3"/>
    <w:rsid w:val="00711E2F"/>
    <w:rsid w:val="00715E29"/>
    <w:rsid w:val="00727E20"/>
    <w:rsid w:val="00732F89"/>
    <w:rsid w:val="00740EF9"/>
    <w:rsid w:val="00750CDA"/>
    <w:rsid w:val="00753C9E"/>
    <w:rsid w:val="00756F40"/>
    <w:rsid w:val="007E1863"/>
    <w:rsid w:val="00807249"/>
    <w:rsid w:val="00812672"/>
    <w:rsid w:val="00820559"/>
    <w:rsid w:val="00820CC7"/>
    <w:rsid w:val="008451AA"/>
    <w:rsid w:val="00860E22"/>
    <w:rsid w:val="008960E8"/>
    <w:rsid w:val="00897087"/>
    <w:rsid w:val="008B1292"/>
    <w:rsid w:val="00950A84"/>
    <w:rsid w:val="009B630D"/>
    <w:rsid w:val="009D3DFF"/>
    <w:rsid w:val="009D76AB"/>
    <w:rsid w:val="009F3590"/>
    <w:rsid w:val="00A5415C"/>
    <w:rsid w:val="00A625E8"/>
    <w:rsid w:val="00A83E13"/>
    <w:rsid w:val="00A84D80"/>
    <w:rsid w:val="00AD334A"/>
    <w:rsid w:val="00AF4891"/>
    <w:rsid w:val="00B16E0D"/>
    <w:rsid w:val="00B708B7"/>
    <w:rsid w:val="00B81C92"/>
    <w:rsid w:val="00BC2664"/>
    <w:rsid w:val="00BD2D00"/>
    <w:rsid w:val="00BF29C7"/>
    <w:rsid w:val="00C301A4"/>
    <w:rsid w:val="00C309AF"/>
    <w:rsid w:val="00C3270F"/>
    <w:rsid w:val="00C42990"/>
    <w:rsid w:val="00C60FA3"/>
    <w:rsid w:val="00C654A2"/>
    <w:rsid w:val="00C67A26"/>
    <w:rsid w:val="00CA3979"/>
    <w:rsid w:val="00CB31FF"/>
    <w:rsid w:val="00CD5BC8"/>
    <w:rsid w:val="00D05BC3"/>
    <w:rsid w:val="00D1494D"/>
    <w:rsid w:val="00D26BA9"/>
    <w:rsid w:val="00D4072D"/>
    <w:rsid w:val="00D43C51"/>
    <w:rsid w:val="00D52B07"/>
    <w:rsid w:val="00D673BC"/>
    <w:rsid w:val="00D677E4"/>
    <w:rsid w:val="00D754C2"/>
    <w:rsid w:val="00DA33D9"/>
    <w:rsid w:val="00DD3BA8"/>
    <w:rsid w:val="00DD57A9"/>
    <w:rsid w:val="00DE4537"/>
    <w:rsid w:val="00E16D91"/>
    <w:rsid w:val="00E23712"/>
    <w:rsid w:val="00E24644"/>
    <w:rsid w:val="00E27AF2"/>
    <w:rsid w:val="00E33BF9"/>
    <w:rsid w:val="00E36238"/>
    <w:rsid w:val="00E43E8D"/>
    <w:rsid w:val="00E61343"/>
    <w:rsid w:val="00E66D1E"/>
    <w:rsid w:val="00E70265"/>
    <w:rsid w:val="00EB6F80"/>
    <w:rsid w:val="00EB7593"/>
    <w:rsid w:val="00EB7B65"/>
    <w:rsid w:val="00EE4CFD"/>
    <w:rsid w:val="00F02190"/>
    <w:rsid w:val="00F029A2"/>
    <w:rsid w:val="00F27832"/>
    <w:rsid w:val="00F500F5"/>
    <w:rsid w:val="00F50450"/>
    <w:rsid w:val="00F7375E"/>
    <w:rsid w:val="00FA01BD"/>
    <w:rsid w:val="00FA4A3F"/>
    <w:rsid w:val="00FD23B3"/>
    <w:rsid w:val="00FD4C05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0B83E"/>
  <w15:chartTrackingRefBased/>
  <w15:docId w15:val="{770437D7-8E99-4903-9593-B9BC344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D7"/>
    <w:pPr>
      <w:widowControl w:val="0"/>
      <w:suppressAutoHyphens/>
      <w:spacing w:after="0" w:line="240" w:lineRule="auto"/>
    </w:pPr>
    <w:rPr>
      <w:rFonts w:ascii="Avenir Book" w:eastAsia="WenQuanYi Zen Hei" w:hAnsi="Avenir Book" w:cs="Lohit Devanagari"/>
      <w:kern w:val="1"/>
      <w:sz w:val="20"/>
      <w:szCs w:val="24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C301A4"/>
    <w:pPr>
      <w:keepNext/>
      <w:numPr>
        <w:numId w:val="1"/>
      </w:numPr>
      <w:spacing w:before="240" w:after="120"/>
      <w:jc w:val="both"/>
      <w:outlineLvl w:val="0"/>
    </w:pPr>
    <w:rPr>
      <w:b/>
      <w:bCs/>
      <w:color w:val="002060"/>
      <w:sz w:val="32"/>
      <w:szCs w:val="32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670E6C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50A84"/>
    <w:pPr>
      <w:keepNext/>
      <w:numPr>
        <w:ilvl w:val="2"/>
        <w:numId w:val="1"/>
      </w:numPr>
      <w:spacing w:before="100" w:beforeAutospacing="1"/>
      <w:ind w:left="0" w:firstLine="0"/>
      <w:outlineLvl w:val="2"/>
    </w:pPr>
    <w:rPr>
      <w:b/>
      <w:bCs/>
      <w:color w:val="0070C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4F"/>
  </w:style>
  <w:style w:type="paragraph" w:styleId="Footer">
    <w:name w:val="footer"/>
    <w:basedOn w:val="Normal"/>
    <w:link w:val="FooterChar"/>
    <w:uiPriority w:val="99"/>
    <w:unhideWhenUsed/>
    <w:rsid w:val="00636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4F"/>
  </w:style>
  <w:style w:type="paragraph" w:styleId="NoSpacing">
    <w:name w:val="No Spacing"/>
    <w:uiPriority w:val="1"/>
    <w:qFormat/>
    <w:rsid w:val="0063634F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19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C301A4"/>
    <w:rPr>
      <w:rFonts w:ascii="Avenir Book" w:eastAsia="WenQuanYi Zen Hei" w:hAnsi="Avenir Book" w:cs="Lohit Devanagari"/>
      <w:b/>
      <w:bCs/>
      <w:color w:val="002060"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670E6C"/>
    <w:rPr>
      <w:rFonts w:ascii="Arial" w:eastAsia="WenQuanYi Zen Hei" w:hAnsi="Arial" w:cs="Lohit Devanagari"/>
      <w:b/>
      <w:bCs/>
      <w:i/>
      <w:iCs/>
      <w:kern w:val="1"/>
      <w:sz w:val="28"/>
      <w:szCs w:val="28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rsid w:val="00950A84"/>
    <w:rPr>
      <w:rFonts w:ascii="Avenir Book" w:eastAsia="WenQuanYi Zen Hei" w:hAnsi="Avenir Book" w:cs="Lohit Devanagari"/>
      <w:b/>
      <w:bCs/>
      <w:color w:val="0070C0"/>
      <w:kern w:val="1"/>
      <w:sz w:val="24"/>
      <w:szCs w:val="26"/>
      <w:lang w:val="en-US" w:eastAsia="hi-IN" w:bidi="hi-IN"/>
    </w:rPr>
  </w:style>
  <w:style w:type="paragraph" w:styleId="BodyText">
    <w:name w:val="Body Text"/>
    <w:basedOn w:val="Normal"/>
    <w:link w:val="BodyTextChar"/>
    <w:rsid w:val="00670E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E6C"/>
    <w:rPr>
      <w:rFonts w:ascii="Times New Roman" w:eastAsia="WenQuanYi Zen Hei" w:hAnsi="Times New Roman" w:cs="Lohit Devanagari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uiPriority w:val="39"/>
    <w:rsid w:val="00C6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3B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6D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6D"/>
    <w:rPr>
      <w:rFonts w:ascii="Times New Roman" w:eastAsia="WenQuanYi Zen Hei" w:hAnsi="Times New Roman" w:cs="Mangal"/>
      <w:kern w:val="1"/>
      <w:sz w:val="18"/>
      <w:szCs w:val="16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D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BA8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BA8"/>
    <w:rPr>
      <w:rFonts w:ascii="Times New Roman" w:eastAsia="WenQuanYi Zen Hei" w:hAnsi="Times New Roman" w:cs="Mangal"/>
      <w:kern w:val="1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A8"/>
    <w:rPr>
      <w:rFonts w:ascii="Times New Roman" w:eastAsia="WenQuanYi Zen Hei" w:hAnsi="Times New Roman" w:cs="Mangal"/>
      <w:b/>
      <w:bCs/>
      <w:kern w:val="1"/>
      <w:sz w:val="20"/>
      <w:szCs w:val="18"/>
      <w:lang w:val="en-US" w:eastAsia="hi-IN" w:bidi="hi-IN"/>
    </w:rPr>
  </w:style>
  <w:style w:type="paragraph" w:styleId="Revision">
    <w:name w:val="Revision"/>
    <w:hidden/>
    <w:uiPriority w:val="99"/>
    <w:semiHidden/>
    <w:rsid w:val="00DD3BA8"/>
    <w:pPr>
      <w:spacing w:after="0" w:line="240" w:lineRule="auto"/>
    </w:pPr>
    <w:rPr>
      <w:rFonts w:ascii="Times New Roman" w:eastAsia="WenQuanYi Zen Hei" w:hAnsi="Times New Roman" w:cs="Mangal"/>
      <w:kern w:val="1"/>
      <w:sz w:val="24"/>
      <w:szCs w:val="21"/>
      <w:lang w:val="en-US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2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dai-cdt@inf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inf.ed.ac.uk/cdt/biomedical-ai/supervisor-guide/gp-ip-sup-guideli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eb.inf.ed.ac.uk/cdt/biomedical-ai/supervisor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scott@e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\Desktop\templates\CD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CDT template</Template>
  <TotalTime>108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CHURKINA Ekaterina</cp:lastModifiedBy>
  <cp:revision>97</cp:revision>
  <dcterms:created xsi:type="dcterms:W3CDTF">2021-12-16T11:51:00Z</dcterms:created>
  <dcterms:modified xsi:type="dcterms:W3CDTF">2021-12-21T11:40:00Z</dcterms:modified>
</cp:coreProperties>
</file>