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62" w:rsidRDefault="00441C62" w:rsidP="00441C62">
      <w:pPr>
        <w:pStyle w:val="Header"/>
        <w:jc w:val="center"/>
        <w:rPr>
          <w:b/>
          <w:sz w:val="28"/>
          <w:szCs w:val="32"/>
        </w:rPr>
      </w:pPr>
      <w:r>
        <w:rPr>
          <w:b/>
          <w:noProof/>
          <w:sz w:val="28"/>
          <w:szCs w:val="32"/>
          <w:lang w:eastAsia="en-GB"/>
        </w:rPr>
        <w:drawing>
          <wp:inline distT="0" distB="0" distL="0" distR="0" wp14:anchorId="2C573523" wp14:editId="289E3EA8">
            <wp:extent cx="2209800" cy="590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tics.png"/>
                    <pic:cNvPicPr/>
                  </pic:nvPicPr>
                  <pic:blipFill>
                    <a:blip r:embed="rId6">
                      <a:extLst>
                        <a:ext uri="{28A0092B-C50C-407E-A947-70E740481C1C}">
                          <a14:useLocalDpi xmlns:a14="http://schemas.microsoft.com/office/drawing/2010/main" val="0"/>
                        </a:ext>
                      </a:extLst>
                    </a:blip>
                    <a:stretch>
                      <a:fillRect/>
                    </a:stretch>
                  </pic:blipFill>
                  <pic:spPr>
                    <a:xfrm>
                      <a:off x="0" y="0"/>
                      <a:ext cx="2269536" cy="606604"/>
                    </a:xfrm>
                    <a:prstGeom prst="rect">
                      <a:avLst/>
                    </a:prstGeom>
                  </pic:spPr>
                </pic:pic>
              </a:graphicData>
            </a:graphic>
          </wp:inline>
        </w:drawing>
      </w:r>
    </w:p>
    <w:p w:rsidR="00441C62" w:rsidRDefault="00441C62" w:rsidP="00441C62">
      <w:pPr>
        <w:pStyle w:val="Header"/>
        <w:jc w:val="center"/>
        <w:rPr>
          <w:b/>
          <w:sz w:val="28"/>
          <w:szCs w:val="32"/>
        </w:rPr>
      </w:pPr>
    </w:p>
    <w:p w:rsidR="00441C62" w:rsidRDefault="00441C62" w:rsidP="00441C62">
      <w:pPr>
        <w:pStyle w:val="Header"/>
        <w:jc w:val="center"/>
        <w:rPr>
          <w:b/>
          <w:sz w:val="28"/>
          <w:szCs w:val="32"/>
        </w:rPr>
      </w:pPr>
      <w:r>
        <w:rPr>
          <w:b/>
          <w:sz w:val="28"/>
          <w:szCs w:val="32"/>
        </w:rPr>
        <w:t>Informatics Graduate School</w:t>
      </w:r>
    </w:p>
    <w:p w:rsidR="00441C62" w:rsidRDefault="00441C62" w:rsidP="00441C62">
      <w:pPr>
        <w:pStyle w:val="Header"/>
        <w:jc w:val="center"/>
        <w:rPr>
          <w:b/>
          <w:sz w:val="28"/>
          <w:szCs w:val="32"/>
        </w:rPr>
      </w:pPr>
    </w:p>
    <w:p w:rsidR="00441C62" w:rsidRDefault="00441C62" w:rsidP="00441C62">
      <w:pPr>
        <w:pStyle w:val="Header"/>
        <w:jc w:val="center"/>
        <w:rPr>
          <w:b/>
          <w:sz w:val="28"/>
          <w:szCs w:val="32"/>
        </w:rPr>
      </w:pPr>
      <w:r w:rsidRPr="00381165">
        <w:rPr>
          <w:b/>
          <w:sz w:val="28"/>
          <w:szCs w:val="32"/>
        </w:rPr>
        <w:t xml:space="preserve">Application </w:t>
      </w:r>
      <w:r>
        <w:rPr>
          <w:b/>
          <w:sz w:val="28"/>
          <w:szCs w:val="32"/>
        </w:rPr>
        <w:t xml:space="preserve">form </w:t>
      </w:r>
      <w:r w:rsidRPr="00381165">
        <w:rPr>
          <w:b/>
          <w:sz w:val="28"/>
          <w:szCs w:val="32"/>
        </w:rPr>
        <w:t xml:space="preserve">for </w:t>
      </w:r>
      <w:r>
        <w:rPr>
          <w:b/>
          <w:sz w:val="28"/>
          <w:szCs w:val="32"/>
        </w:rPr>
        <w:t xml:space="preserve">Paid </w:t>
      </w:r>
      <w:r w:rsidRPr="00381165">
        <w:rPr>
          <w:b/>
          <w:sz w:val="28"/>
          <w:szCs w:val="32"/>
        </w:rPr>
        <w:t>Maternity</w:t>
      </w:r>
      <w:r>
        <w:rPr>
          <w:b/>
          <w:sz w:val="28"/>
          <w:szCs w:val="32"/>
        </w:rPr>
        <w:t xml:space="preserve"> /</w:t>
      </w:r>
      <w:r w:rsidRPr="00381165">
        <w:rPr>
          <w:b/>
          <w:sz w:val="28"/>
          <w:szCs w:val="32"/>
        </w:rPr>
        <w:t xml:space="preserve"> Adoption Leave</w:t>
      </w:r>
    </w:p>
    <w:p w:rsidR="00441C62" w:rsidRPr="00381165" w:rsidRDefault="00441C62" w:rsidP="00441C62">
      <w:pPr>
        <w:pStyle w:val="Header"/>
        <w:rPr>
          <w:b/>
          <w:sz w:val="28"/>
          <w:szCs w:val="32"/>
        </w:rPr>
      </w:pPr>
    </w:p>
    <w:p w:rsidR="00441C62" w:rsidRPr="009C2C4E" w:rsidRDefault="00441C62" w:rsidP="00441C62">
      <w:pPr>
        <w:jc w:val="both"/>
        <w:rPr>
          <w:b/>
        </w:rPr>
      </w:pPr>
      <w:r w:rsidRPr="009C2C4E">
        <w:rPr>
          <w:b/>
        </w:rPr>
        <w:t xml:space="preserve">This application for Maternity </w:t>
      </w:r>
      <w:r>
        <w:rPr>
          <w:b/>
        </w:rPr>
        <w:t>/</w:t>
      </w:r>
      <w:r w:rsidRPr="009C2C4E">
        <w:rPr>
          <w:b/>
        </w:rPr>
        <w:t xml:space="preserve"> Adoption should be completed and submitted with your Authorised Interruption of Studies (AIS) form. Please the forms along with your supporting evidence to the </w:t>
      </w:r>
      <w:hyperlink r:id="rId7" w:history="1">
        <w:r w:rsidRPr="009C2C4E">
          <w:rPr>
            <w:rStyle w:val="Hyperlink"/>
            <w:b/>
          </w:rPr>
          <w:t>IGS@inf.ed.ac.uk</w:t>
        </w:r>
      </w:hyperlink>
      <w:r w:rsidRPr="009C2C4E">
        <w:rPr>
          <w:b/>
        </w:rPr>
        <w:t xml:space="preserve"> at least </w:t>
      </w:r>
      <w:r>
        <w:rPr>
          <w:b/>
        </w:rPr>
        <w:t>six weeks</w:t>
      </w:r>
      <w:r w:rsidRPr="009C2C4E">
        <w:rPr>
          <w:b/>
        </w:rPr>
        <w:t xml:space="preserve"> in advance of the planned AIS start date.</w:t>
      </w:r>
    </w:p>
    <w:p w:rsidR="00441C62" w:rsidRPr="009C2C4E" w:rsidRDefault="00441C62" w:rsidP="00441C62">
      <w:pPr>
        <w:jc w:val="both"/>
        <w:rPr>
          <w:sz w:val="24"/>
        </w:rPr>
      </w:pPr>
      <w:r w:rsidRPr="009C2C4E">
        <w:rPr>
          <w:sz w:val="24"/>
        </w:rPr>
        <w:t xml:space="preserve">Stipend payments will not be paid until IGS is in receipt of </w:t>
      </w:r>
      <w:r>
        <w:rPr>
          <w:sz w:val="24"/>
        </w:rPr>
        <w:t>all the required information</w:t>
      </w:r>
      <w:r w:rsidRPr="009C2C4E">
        <w:rPr>
          <w:sz w:val="24"/>
        </w:rPr>
        <w:t xml:space="preserve">. It is the student’s responsibility to ensure this form is completed and submitted with </w:t>
      </w:r>
      <w:r>
        <w:rPr>
          <w:sz w:val="24"/>
        </w:rPr>
        <w:t xml:space="preserve">the supporting evidence and the </w:t>
      </w:r>
      <w:r w:rsidRPr="009C2C4E">
        <w:rPr>
          <w:sz w:val="24"/>
        </w:rPr>
        <w:t xml:space="preserve">Authorised Interruption of Studies (AIS) request prior to the period of leave commencing.  </w:t>
      </w:r>
    </w:p>
    <w:tbl>
      <w:tblPr>
        <w:tblStyle w:val="TableGrid"/>
        <w:tblW w:w="0" w:type="auto"/>
        <w:tblInd w:w="0" w:type="dxa"/>
        <w:tblLook w:val="04A0" w:firstRow="1" w:lastRow="0" w:firstColumn="1" w:lastColumn="0" w:noHBand="0" w:noVBand="1"/>
      </w:tblPr>
      <w:tblGrid>
        <w:gridCol w:w="2869"/>
        <w:gridCol w:w="6147"/>
      </w:tblGrid>
      <w:tr w:rsidR="00441C62" w:rsidTr="004F2AD3">
        <w:trPr>
          <w:trHeight w:val="233"/>
        </w:trPr>
        <w:tc>
          <w:tcPr>
            <w:tcW w:w="2869" w:type="dxa"/>
            <w:tcBorders>
              <w:top w:val="single" w:sz="4" w:space="0" w:color="auto"/>
              <w:left w:val="single" w:sz="4" w:space="0" w:color="auto"/>
              <w:bottom w:val="single" w:sz="4" w:space="0" w:color="auto"/>
              <w:right w:val="single" w:sz="4" w:space="0" w:color="auto"/>
            </w:tcBorders>
          </w:tcPr>
          <w:p w:rsidR="00441C62" w:rsidRDefault="00441C62" w:rsidP="004F2AD3">
            <w:pPr>
              <w:rPr>
                <w:b/>
              </w:rPr>
            </w:pPr>
            <w:r w:rsidRPr="00440826">
              <w:rPr>
                <w:b/>
              </w:rPr>
              <w:t>UUN</w:t>
            </w:r>
          </w:p>
        </w:tc>
        <w:tc>
          <w:tcPr>
            <w:tcW w:w="6147" w:type="dxa"/>
            <w:tcBorders>
              <w:top w:val="single" w:sz="4" w:space="0" w:color="auto"/>
              <w:left w:val="single" w:sz="4" w:space="0" w:color="auto"/>
              <w:bottom w:val="single" w:sz="4" w:space="0" w:color="auto"/>
              <w:right w:val="single" w:sz="4" w:space="0" w:color="auto"/>
            </w:tcBorders>
          </w:tcPr>
          <w:p w:rsidR="00441C62" w:rsidRDefault="00441C62" w:rsidP="004F2AD3">
            <w:pPr>
              <w:rPr>
                <w:b/>
              </w:rPr>
            </w:pPr>
          </w:p>
          <w:p w:rsidR="00441C62" w:rsidRDefault="00441C62" w:rsidP="004F2AD3">
            <w:pPr>
              <w:rPr>
                <w:b/>
              </w:rPr>
            </w:pPr>
          </w:p>
        </w:tc>
      </w:tr>
      <w:tr w:rsidR="00441C62" w:rsidTr="004F2AD3">
        <w:tc>
          <w:tcPr>
            <w:tcW w:w="2869" w:type="dxa"/>
            <w:tcBorders>
              <w:top w:val="single" w:sz="4" w:space="0" w:color="auto"/>
              <w:left w:val="single" w:sz="4" w:space="0" w:color="auto"/>
              <w:bottom w:val="single" w:sz="4" w:space="0" w:color="auto"/>
              <w:right w:val="single" w:sz="4" w:space="0" w:color="auto"/>
            </w:tcBorders>
          </w:tcPr>
          <w:p w:rsidR="00441C62" w:rsidRDefault="00441C62" w:rsidP="004F2AD3">
            <w:pPr>
              <w:rPr>
                <w:b/>
              </w:rPr>
            </w:pPr>
            <w:r>
              <w:rPr>
                <w:b/>
              </w:rPr>
              <w:t>Surname</w:t>
            </w:r>
          </w:p>
        </w:tc>
        <w:tc>
          <w:tcPr>
            <w:tcW w:w="6147" w:type="dxa"/>
            <w:tcBorders>
              <w:top w:val="single" w:sz="4" w:space="0" w:color="auto"/>
              <w:left w:val="single" w:sz="4" w:space="0" w:color="auto"/>
              <w:bottom w:val="single" w:sz="4" w:space="0" w:color="auto"/>
              <w:right w:val="single" w:sz="4" w:space="0" w:color="auto"/>
            </w:tcBorders>
          </w:tcPr>
          <w:p w:rsidR="00441C62" w:rsidRDefault="00441C62" w:rsidP="004F2AD3">
            <w:pPr>
              <w:rPr>
                <w:b/>
              </w:rPr>
            </w:pPr>
          </w:p>
          <w:p w:rsidR="00441C62" w:rsidRDefault="00441C62" w:rsidP="004F2AD3">
            <w:pPr>
              <w:rPr>
                <w:b/>
              </w:rPr>
            </w:pPr>
          </w:p>
        </w:tc>
      </w:tr>
      <w:tr w:rsidR="00441C62" w:rsidTr="004F2AD3">
        <w:tc>
          <w:tcPr>
            <w:tcW w:w="2869" w:type="dxa"/>
            <w:tcBorders>
              <w:top w:val="single" w:sz="4" w:space="0" w:color="auto"/>
              <w:left w:val="single" w:sz="4" w:space="0" w:color="auto"/>
              <w:bottom w:val="single" w:sz="4" w:space="0" w:color="auto"/>
              <w:right w:val="single" w:sz="4" w:space="0" w:color="auto"/>
            </w:tcBorders>
          </w:tcPr>
          <w:p w:rsidR="00441C62" w:rsidRDefault="00441C62" w:rsidP="004F2AD3">
            <w:pPr>
              <w:rPr>
                <w:b/>
              </w:rPr>
            </w:pPr>
            <w:r>
              <w:rPr>
                <w:b/>
              </w:rPr>
              <w:t>Forename</w:t>
            </w:r>
          </w:p>
        </w:tc>
        <w:tc>
          <w:tcPr>
            <w:tcW w:w="6147" w:type="dxa"/>
            <w:tcBorders>
              <w:top w:val="single" w:sz="4" w:space="0" w:color="auto"/>
              <w:left w:val="single" w:sz="4" w:space="0" w:color="auto"/>
              <w:bottom w:val="single" w:sz="4" w:space="0" w:color="auto"/>
              <w:right w:val="single" w:sz="4" w:space="0" w:color="auto"/>
            </w:tcBorders>
          </w:tcPr>
          <w:p w:rsidR="00441C62" w:rsidRDefault="00441C62" w:rsidP="004F2AD3">
            <w:pPr>
              <w:rPr>
                <w:b/>
              </w:rPr>
            </w:pPr>
          </w:p>
          <w:p w:rsidR="00441C62" w:rsidRDefault="00441C62" w:rsidP="004F2AD3">
            <w:pPr>
              <w:rPr>
                <w:b/>
              </w:rPr>
            </w:pPr>
          </w:p>
        </w:tc>
      </w:tr>
      <w:tr w:rsidR="00441C62" w:rsidTr="004F2AD3">
        <w:tc>
          <w:tcPr>
            <w:tcW w:w="2869" w:type="dxa"/>
            <w:tcBorders>
              <w:top w:val="single" w:sz="4" w:space="0" w:color="auto"/>
              <w:left w:val="single" w:sz="4" w:space="0" w:color="auto"/>
              <w:bottom w:val="single" w:sz="4" w:space="0" w:color="auto"/>
              <w:right w:val="single" w:sz="4" w:space="0" w:color="auto"/>
            </w:tcBorders>
          </w:tcPr>
          <w:p w:rsidR="00441C62" w:rsidRDefault="00441C62" w:rsidP="004F2AD3">
            <w:pPr>
              <w:rPr>
                <w:b/>
              </w:rPr>
            </w:pPr>
            <w:r>
              <w:rPr>
                <w:b/>
              </w:rPr>
              <w:t>University email address</w:t>
            </w:r>
          </w:p>
        </w:tc>
        <w:tc>
          <w:tcPr>
            <w:tcW w:w="6147" w:type="dxa"/>
            <w:tcBorders>
              <w:top w:val="single" w:sz="4" w:space="0" w:color="auto"/>
              <w:left w:val="single" w:sz="4" w:space="0" w:color="auto"/>
              <w:bottom w:val="single" w:sz="4" w:space="0" w:color="auto"/>
              <w:right w:val="single" w:sz="4" w:space="0" w:color="auto"/>
            </w:tcBorders>
          </w:tcPr>
          <w:p w:rsidR="00441C62" w:rsidRDefault="00441C62" w:rsidP="004F2AD3">
            <w:pPr>
              <w:rPr>
                <w:b/>
              </w:rPr>
            </w:pPr>
          </w:p>
          <w:p w:rsidR="00441C62" w:rsidRDefault="00441C62" w:rsidP="004F2AD3">
            <w:pPr>
              <w:rPr>
                <w:b/>
              </w:rPr>
            </w:pPr>
          </w:p>
        </w:tc>
      </w:tr>
      <w:tr w:rsidR="00441C62" w:rsidTr="004F2AD3">
        <w:tc>
          <w:tcPr>
            <w:tcW w:w="2869" w:type="dxa"/>
            <w:tcBorders>
              <w:top w:val="single" w:sz="4" w:space="0" w:color="auto"/>
              <w:left w:val="single" w:sz="4" w:space="0" w:color="auto"/>
              <w:bottom w:val="single" w:sz="4" w:space="0" w:color="auto"/>
              <w:right w:val="single" w:sz="4" w:space="0" w:color="auto"/>
            </w:tcBorders>
          </w:tcPr>
          <w:p w:rsidR="00441C62" w:rsidRDefault="00441C62" w:rsidP="004F2AD3">
            <w:pPr>
              <w:rPr>
                <w:b/>
              </w:rPr>
            </w:pPr>
            <w:r w:rsidRPr="00440826">
              <w:rPr>
                <w:b/>
              </w:rPr>
              <w:t>Programme of study</w:t>
            </w:r>
          </w:p>
        </w:tc>
        <w:tc>
          <w:tcPr>
            <w:tcW w:w="6147" w:type="dxa"/>
            <w:tcBorders>
              <w:top w:val="single" w:sz="4" w:space="0" w:color="auto"/>
              <w:left w:val="single" w:sz="4" w:space="0" w:color="auto"/>
              <w:bottom w:val="single" w:sz="4" w:space="0" w:color="auto"/>
              <w:right w:val="single" w:sz="4" w:space="0" w:color="auto"/>
            </w:tcBorders>
          </w:tcPr>
          <w:p w:rsidR="00441C62" w:rsidRDefault="00441C62" w:rsidP="004F2AD3">
            <w:pPr>
              <w:rPr>
                <w:b/>
              </w:rPr>
            </w:pPr>
          </w:p>
          <w:p w:rsidR="00441C62" w:rsidRDefault="00441C62" w:rsidP="004F2AD3">
            <w:pPr>
              <w:rPr>
                <w:b/>
              </w:rPr>
            </w:pPr>
          </w:p>
        </w:tc>
      </w:tr>
      <w:tr w:rsidR="00441C62" w:rsidTr="004F2AD3">
        <w:tc>
          <w:tcPr>
            <w:tcW w:w="2869" w:type="dxa"/>
            <w:tcBorders>
              <w:top w:val="single" w:sz="4" w:space="0" w:color="auto"/>
              <w:left w:val="single" w:sz="4" w:space="0" w:color="auto"/>
              <w:bottom w:val="single" w:sz="4" w:space="0" w:color="auto"/>
              <w:right w:val="single" w:sz="4" w:space="0" w:color="auto"/>
            </w:tcBorders>
          </w:tcPr>
          <w:p w:rsidR="00441C62" w:rsidRDefault="00441C62" w:rsidP="004F2AD3">
            <w:pPr>
              <w:rPr>
                <w:b/>
              </w:rPr>
            </w:pPr>
            <w:r>
              <w:rPr>
                <w:b/>
              </w:rPr>
              <w:t>Name of primary Supervisor</w:t>
            </w:r>
          </w:p>
        </w:tc>
        <w:tc>
          <w:tcPr>
            <w:tcW w:w="6147" w:type="dxa"/>
            <w:tcBorders>
              <w:top w:val="single" w:sz="4" w:space="0" w:color="auto"/>
              <w:left w:val="single" w:sz="4" w:space="0" w:color="auto"/>
              <w:bottom w:val="single" w:sz="4" w:space="0" w:color="auto"/>
              <w:right w:val="single" w:sz="4" w:space="0" w:color="auto"/>
            </w:tcBorders>
          </w:tcPr>
          <w:p w:rsidR="00441C62" w:rsidRDefault="00441C62" w:rsidP="004F2AD3">
            <w:pPr>
              <w:rPr>
                <w:b/>
              </w:rPr>
            </w:pPr>
          </w:p>
          <w:p w:rsidR="00441C62" w:rsidRDefault="00441C62" w:rsidP="004F2AD3">
            <w:pPr>
              <w:rPr>
                <w:b/>
              </w:rPr>
            </w:pPr>
          </w:p>
        </w:tc>
      </w:tr>
      <w:tr w:rsidR="00441C62" w:rsidTr="004F2AD3">
        <w:trPr>
          <w:trHeight w:val="2773"/>
        </w:trPr>
        <w:tc>
          <w:tcPr>
            <w:tcW w:w="2869" w:type="dxa"/>
            <w:tcBorders>
              <w:top w:val="single" w:sz="4" w:space="0" w:color="auto"/>
              <w:left w:val="single" w:sz="4" w:space="0" w:color="auto"/>
              <w:bottom w:val="single" w:sz="4" w:space="0" w:color="auto"/>
              <w:right w:val="single" w:sz="4" w:space="0" w:color="auto"/>
            </w:tcBorders>
            <w:hideMark/>
          </w:tcPr>
          <w:p w:rsidR="00441C62" w:rsidRPr="00440826" w:rsidRDefault="00441C62" w:rsidP="004F2AD3">
            <w:pPr>
              <w:pStyle w:val="NormalWeb"/>
              <w:spacing w:before="0" w:beforeAutospacing="0" w:after="0" w:afterAutospacing="0"/>
              <w:jc w:val="both"/>
              <w:rPr>
                <w:rFonts w:asciiTheme="minorHAnsi" w:hAnsiTheme="minorHAnsi" w:cstheme="minorHAnsi"/>
                <w:b/>
                <w:sz w:val="22"/>
              </w:rPr>
            </w:pPr>
            <w:r w:rsidRPr="00440826">
              <w:rPr>
                <w:rFonts w:asciiTheme="minorHAnsi" w:hAnsiTheme="minorHAnsi" w:cstheme="minorHAnsi"/>
                <w:b/>
                <w:sz w:val="22"/>
              </w:rPr>
              <w:t>Please select your current stipend funding source:</w:t>
            </w:r>
          </w:p>
        </w:tc>
        <w:tc>
          <w:tcPr>
            <w:tcW w:w="6147" w:type="dxa"/>
            <w:tcBorders>
              <w:top w:val="single" w:sz="4" w:space="0" w:color="auto"/>
              <w:left w:val="single" w:sz="4" w:space="0" w:color="auto"/>
              <w:bottom w:val="single" w:sz="4" w:space="0" w:color="auto"/>
              <w:right w:val="single" w:sz="4" w:space="0" w:color="auto"/>
            </w:tcBorders>
          </w:tcPr>
          <w:p w:rsidR="00441C62" w:rsidRPr="00440826" w:rsidRDefault="00441C62" w:rsidP="004F2AD3">
            <w:pPr>
              <w:pStyle w:val="NormalWeb"/>
              <w:spacing w:before="0" w:beforeAutospacing="0" w:after="0" w:afterAutospacing="0"/>
              <w:jc w:val="both"/>
              <w:rPr>
                <w:rFonts w:asciiTheme="minorHAnsi" w:hAnsiTheme="minorHAnsi" w:cstheme="minorHAnsi"/>
                <w:sz w:val="22"/>
              </w:rPr>
            </w:pPr>
            <w:r w:rsidRPr="00440826">
              <w:rPr>
                <w:rFonts w:asciiTheme="minorHAnsi" w:hAnsiTheme="minorHAnsi" w:cstheme="minorHAnsi"/>
                <w:sz w:val="22"/>
              </w:rPr>
              <w:t xml:space="preserve">UKRI funded </w:t>
            </w:r>
            <w:sdt>
              <w:sdtPr>
                <w:rPr>
                  <w:rFonts w:asciiTheme="minorHAnsi" w:hAnsiTheme="minorHAnsi" w:cstheme="minorHAnsi"/>
                  <w:sz w:val="22"/>
                </w:rPr>
                <w:id w:val="-2097086734"/>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p>
          <w:p w:rsidR="00441C62" w:rsidRPr="00440826" w:rsidRDefault="00441C62" w:rsidP="004F2AD3">
            <w:pPr>
              <w:pStyle w:val="NormalWeb"/>
              <w:spacing w:before="0" w:beforeAutospacing="0" w:after="0" w:afterAutospacing="0"/>
              <w:jc w:val="both"/>
              <w:rPr>
                <w:rFonts w:asciiTheme="minorHAnsi" w:hAnsiTheme="minorHAnsi" w:cstheme="minorHAnsi"/>
                <w:sz w:val="22"/>
              </w:rPr>
            </w:pPr>
            <w:r w:rsidRPr="00440826">
              <w:rPr>
                <w:rFonts w:asciiTheme="minorHAnsi" w:hAnsiTheme="minorHAnsi" w:cstheme="minorHAnsi"/>
                <w:sz w:val="22"/>
              </w:rPr>
              <w:t>EPSRC</w:t>
            </w:r>
            <w:r>
              <w:rPr>
                <w:rFonts w:asciiTheme="minorHAnsi" w:hAnsiTheme="minorHAnsi" w:cstheme="minorHAnsi"/>
                <w:sz w:val="22"/>
              </w:rPr>
              <w:t xml:space="preserve"> (DTP/iCASE/CASE)</w:t>
            </w:r>
            <w:r w:rsidRPr="00440826">
              <w:rPr>
                <w:rFonts w:asciiTheme="minorHAnsi" w:hAnsiTheme="minorHAnsi" w:cstheme="minorHAnsi"/>
                <w:sz w:val="22"/>
              </w:rPr>
              <w:t xml:space="preserve"> funded </w:t>
            </w:r>
            <w:sdt>
              <w:sdtPr>
                <w:rPr>
                  <w:rFonts w:asciiTheme="minorHAnsi" w:hAnsiTheme="minorHAnsi" w:cstheme="minorHAnsi"/>
                  <w:sz w:val="22"/>
                </w:rPr>
                <w:id w:val="1382597310"/>
                <w14:checkbox>
                  <w14:checked w14:val="0"/>
                  <w14:checkedState w14:val="2612" w14:font="MS Gothic"/>
                  <w14:uncheckedState w14:val="2610" w14:font="MS Gothic"/>
                </w14:checkbox>
              </w:sdtPr>
              <w:sdtContent>
                <w:r w:rsidRPr="00440826">
                  <w:rPr>
                    <w:rFonts w:ascii="Segoe UI Symbol" w:eastAsia="MS Gothic" w:hAnsi="Segoe UI Symbol" w:cs="Segoe UI Symbol"/>
                    <w:sz w:val="22"/>
                  </w:rPr>
                  <w:t>☐</w:t>
                </w:r>
              </w:sdtContent>
            </w:sdt>
          </w:p>
          <w:p w:rsidR="00441C62" w:rsidRPr="00440826" w:rsidRDefault="00441C62" w:rsidP="004F2AD3">
            <w:pPr>
              <w:pStyle w:val="NormalWeb"/>
              <w:spacing w:before="0" w:beforeAutospacing="0" w:after="0" w:afterAutospacing="0"/>
              <w:jc w:val="both"/>
              <w:rPr>
                <w:rFonts w:asciiTheme="minorHAnsi" w:hAnsiTheme="minorHAnsi" w:cstheme="minorHAnsi"/>
                <w:sz w:val="22"/>
              </w:rPr>
            </w:pPr>
            <w:r w:rsidRPr="00440826">
              <w:rPr>
                <w:rFonts w:asciiTheme="minorHAnsi" w:hAnsiTheme="minorHAnsi" w:cstheme="minorHAnsi"/>
                <w:sz w:val="22"/>
              </w:rPr>
              <w:t xml:space="preserve">School of Informatics funded </w:t>
            </w:r>
            <w:sdt>
              <w:sdtPr>
                <w:rPr>
                  <w:rFonts w:asciiTheme="minorHAnsi" w:hAnsiTheme="minorHAnsi" w:cstheme="minorHAnsi"/>
                  <w:sz w:val="22"/>
                </w:rPr>
                <w:id w:val="-15460065"/>
                <w14:checkbox>
                  <w14:checked w14:val="0"/>
                  <w14:checkedState w14:val="2612" w14:font="MS Gothic"/>
                  <w14:uncheckedState w14:val="2610" w14:font="MS Gothic"/>
                </w14:checkbox>
              </w:sdtPr>
              <w:sdtContent>
                <w:r w:rsidRPr="00440826">
                  <w:rPr>
                    <w:rFonts w:ascii="Segoe UI Symbol" w:eastAsia="MS Gothic" w:hAnsi="Segoe UI Symbol" w:cs="Segoe UI Symbol"/>
                    <w:sz w:val="22"/>
                  </w:rPr>
                  <w:t>☐</w:t>
                </w:r>
              </w:sdtContent>
            </w:sdt>
          </w:p>
          <w:p w:rsidR="00441C62" w:rsidRPr="00440826" w:rsidRDefault="00441C62" w:rsidP="004F2AD3">
            <w:pPr>
              <w:pStyle w:val="NormalWeb"/>
              <w:spacing w:before="0" w:beforeAutospacing="0" w:after="0" w:afterAutospacing="0"/>
              <w:jc w:val="both"/>
              <w:rPr>
                <w:rFonts w:asciiTheme="minorHAnsi" w:hAnsiTheme="minorHAnsi" w:cstheme="minorHAnsi"/>
                <w:sz w:val="22"/>
              </w:rPr>
            </w:pPr>
            <w:r w:rsidRPr="00440826">
              <w:rPr>
                <w:rFonts w:asciiTheme="minorHAnsi" w:hAnsiTheme="minorHAnsi" w:cstheme="minorHAnsi"/>
                <w:sz w:val="22"/>
              </w:rPr>
              <w:t xml:space="preserve">Other School funded </w:t>
            </w:r>
            <w:sdt>
              <w:sdtPr>
                <w:rPr>
                  <w:rFonts w:asciiTheme="minorHAnsi" w:hAnsiTheme="minorHAnsi" w:cstheme="minorHAnsi"/>
                  <w:sz w:val="22"/>
                </w:rPr>
                <w:id w:val="442497088"/>
                <w14:checkbox>
                  <w14:checked w14:val="0"/>
                  <w14:checkedState w14:val="2612" w14:font="MS Gothic"/>
                  <w14:uncheckedState w14:val="2610" w14:font="MS Gothic"/>
                </w14:checkbox>
              </w:sdtPr>
              <w:sdtContent>
                <w:r w:rsidRPr="00440826">
                  <w:rPr>
                    <w:rFonts w:ascii="Segoe UI Symbol" w:eastAsia="MS Gothic" w:hAnsi="Segoe UI Symbol" w:cs="Segoe UI Symbol"/>
                    <w:sz w:val="22"/>
                  </w:rPr>
                  <w:t>☐</w:t>
                </w:r>
              </w:sdtContent>
            </w:sdt>
          </w:p>
          <w:p w:rsidR="00441C62" w:rsidRPr="00440826" w:rsidRDefault="00441C62" w:rsidP="004F2AD3">
            <w:pPr>
              <w:pStyle w:val="NormalWeb"/>
              <w:spacing w:before="0" w:beforeAutospacing="0" w:after="0" w:afterAutospacing="0"/>
              <w:jc w:val="both"/>
              <w:rPr>
                <w:rFonts w:asciiTheme="minorHAnsi" w:hAnsiTheme="minorHAnsi" w:cstheme="minorHAnsi"/>
                <w:sz w:val="22"/>
              </w:rPr>
            </w:pPr>
            <w:r w:rsidRPr="00440826">
              <w:rPr>
                <w:rFonts w:asciiTheme="minorHAnsi" w:hAnsiTheme="minorHAnsi" w:cstheme="minorHAnsi"/>
                <w:sz w:val="22"/>
              </w:rPr>
              <w:t xml:space="preserve">Industry funded </w:t>
            </w:r>
            <w:sdt>
              <w:sdtPr>
                <w:rPr>
                  <w:rFonts w:asciiTheme="minorHAnsi" w:hAnsiTheme="minorHAnsi" w:cstheme="minorHAnsi"/>
                  <w:sz w:val="22"/>
                </w:rPr>
                <w:id w:val="1173219188"/>
                <w14:checkbox>
                  <w14:checked w14:val="0"/>
                  <w14:checkedState w14:val="2612" w14:font="MS Gothic"/>
                  <w14:uncheckedState w14:val="2610" w14:font="MS Gothic"/>
                </w14:checkbox>
              </w:sdtPr>
              <w:sdtContent>
                <w:r w:rsidRPr="00440826">
                  <w:rPr>
                    <w:rFonts w:ascii="Segoe UI Symbol" w:eastAsia="MS Gothic" w:hAnsi="Segoe UI Symbol" w:cs="Segoe UI Symbol"/>
                    <w:sz w:val="22"/>
                  </w:rPr>
                  <w:t>☐</w:t>
                </w:r>
              </w:sdtContent>
            </w:sdt>
          </w:p>
          <w:p w:rsidR="00441C62" w:rsidRPr="00440826" w:rsidRDefault="00441C62" w:rsidP="004F2AD3">
            <w:pPr>
              <w:pStyle w:val="NormalWeb"/>
              <w:spacing w:before="0" w:beforeAutospacing="0" w:after="0" w:afterAutospacing="0"/>
              <w:jc w:val="both"/>
              <w:rPr>
                <w:rFonts w:asciiTheme="minorHAnsi" w:hAnsiTheme="minorHAnsi" w:cstheme="minorHAnsi"/>
                <w:sz w:val="22"/>
              </w:rPr>
            </w:pPr>
            <w:r w:rsidRPr="00440826">
              <w:rPr>
                <w:rFonts w:asciiTheme="minorHAnsi" w:hAnsiTheme="minorHAnsi" w:cstheme="minorHAnsi"/>
                <w:sz w:val="22"/>
              </w:rPr>
              <w:t xml:space="preserve">Other </w:t>
            </w:r>
            <w:sdt>
              <w:sdtPr>
                <w:rPr>
                  <w:rFonts w:asciiTheme="minorHAnsi" w:hAnsiTheme="minorHAnsi" w:cstheme="minorHAnsi"/>
                  <w:sz w:val="22"/>
                </w:rPr>
                <w:id w:val="-1163400156"/>
                <w14:checkbox>
                  <w14:checked w14:val="0"/>
                  <w14:checkedState w14:val="2612" w14:font="MS Gothic"/>
                  <w14:uncheckedState w14:val="2610" w14:font="MS Gothic"/>
                </w14:checkbox>
              </w:sdtPr>
              <w:sdtContent>
                <w:r w:rsidRPr="00440826">
                  <w:rPr>
                    <w:rFonts w:ascii="Segoe UI Symbol" w:eastAsia="MS Gothic" w:hAnsi="Segoe UI Symbol" w:cs="Segoe UI Symbol"/>
                    <w:sz w:val="22"/>
                  </w:rPr>
                  <w:t>☐</w:t>
                </w:r>
              </w:sdtContent>
            </w:sdt>
          </w:p>
          <w:p w:rsidR="00441C62" w:rsidRDefault="00441C62" w:rsidP="004F2AD3">
            <w:pPr>
              <w:rPr>
                <w:b/>
              </w:rPr>
            </w:pPr>
            <w:r w:rsidRPr="00440826">
              <w:rPr>
                <w:rFonts w:cstheme="minorHAnsi"/>
              </w:rPr>
              <w:t xml:space="preserve">I don’t know </w:t>
            </w:r>
            <w:sdt>
              <w:sdtPr>
                <w:rPr>
                  <w:rFonts w:cstheme="minorHAnsi"/>
                </w:rPr>
                <w:id w:val="1759257758"/>
                <w14:checkbox>
                  <w14:checked w14:val="0"/>
                  <w14:checkedState w14:val="2612" w14:font="MS Gothic"/>
                  <w14:uncheckedState w14:val="2610" w14:font="MS Gothic"/>
                </w14:checkbox>
              </w:sdtPr>
              <w:sdtContent>
                <w:r w:rsidRPr="00440826">
                  <w:rPr>
                    <w:rFonts w:ascii="Segoe UI Symbol" w:eastAsia="MS Gothic" w:hAnsi="Segoe UI Symbol" w:cs="Segoe UI Symbol"/>
                  </w:rPr>
                  <w:t>☐</w:t>
                </w:r>
              </w:sdtContent>
            </w:sdt>
          </w:p>
          <w:p w:rsidR="00441C62" w:rsidRDefault="00441C62" w:rsidP="004F2AD3">
            <w:pPr>
              <w:rPr>
                <w:b/>
              </w:rPr>
            </w:pPr>
          </w:p>
          <w:p w:rsidR="00441C62" w:rsidRPr="009C2C4E" w:rsidRDefault="00441C62" w:rsidP="004F2AD3">
            <w:pPr>
              <w:jc w:val="both"/>
              <w:rPr>
                <w:i/>
              </w:rPr>
            </w:pPr>
            <w:r w:rsidRPr="009C2C4E">
              <w:rPr>
                <w:i/>
              </w:rPr>
              <w:t xml:space="preserve">If you are unsure of the source of your stipend funding, or eligibility, please email </w:t>
            </w:r>
            <w:hyperlink r:id="rId8" w:history="1">
              <w:r w:rsidRPr="009C2C4E">
                <w:rPr>
                  <w:rStyle w:val="Hyperlink"/>
                  <w:i/>
                </w:rPr>
                <w:t>IGS@inf.ed.ac.uk</w:t>
              </w:r>
            </w:hyperlink>
            <w:r w:rsidRPr="009C2C4E">
              <w:rPr>
                <w:i/>
              </w:rPr>
              <w:t xml:space="preserve"> for help. </w:t>
            </w:r>
          </w:p>
        </w:tc>
      </w:tr>
      <w:tr w:rsidR="00441C62" w:rsidTr="004F2AD3">
        <w:tc>
          <w:tcPr>
            <w:tcW w:w="2869" w:type="dxa"/>
            <w:tcBorders>
              <w:top w:val="single" w:sz="4" w:space="0" w:color="auto"/>
              <w:left w:val="single" w:sz="4" w:space="0" w:color="auto"/>
              <w:bottom w:val="single" w:sz="4" w:space="0" w:color="auto"/>
              <w:right w:val="single" w:sz="4" w:space="0" w:color="auto"/>
            </w:tcBorders>
          </w:tcPr>
          <w:p w:rsidR="00441C62" w:rsidRDefault="00441C62" w:rsidP="004F2AD3">
            <w:pPr>
              <w:pStyle w:val="NormalWeb"/>
              <w:spacing w:before="0" w:beforeAutospacing="0" w:after="0" w:afterAutospacing="0"/>
              <w:jc w:val="both"/>
              <w:rPr>
                <w:rFonts w:asciiTheme="minorHAnsi" w:hAnsiTheme="minorHAnsi" w:cstheme="minorHAnsi"/>
                <w:b/>
                <w:sz w:val="22"/>
              </w:rPr>
            </w:pPr>
            <w:r>
              <w:rPr>
                <w:rFonts w:asciiTheme="minorHAnsi" w:hAnsiTheme="minorHAnsi" w:cstheme="minorHAnsi"/>
                <w:b/>
                <w:sz w:val="22"/>
              </w:rPr>
              <w:t>End of current funded period</w:t>
            </w:r>
          </w:p>
          <w:p w:rsidR="00441C62" w:rsidRPr="00440826" w:rsidRDefault="00441C62" w:rsidP="004F2AD3">
            <w:pPr>
              <w:pStyle w:val="NormalWeb"/>
              <w:spacing w:before="0" w:beforeAutospacing="0" w:after="0" w:afterAutospacing="0"/>
              <w:jc w:val="both"/>
              <w:rPr>
                <w:rFonts w:asciiTheme="minorHAnsi" w:hAnsiTheme="minorHAnsi" w:cstheme="minorHAnsi"/>
                <w:b/>
                <w:sz w:val="22"/>
              </w:rPr>
            </w:pPr>
          </w:p>
        </w:tc>
        <w:tc>
          <w:tcPr>
            <w:tcW w:w="6147" w:type="dxa"/>
            <w:tcBorders>
              <w:top w:val="single" w:sz="4" w:space="0" w:color="auto"/>
              <w:left w:val="single" w:sz="4" w:space="0" w:color="auto"/>
              <w:bottom w:val="single" w:sz="4" w:space="0" w:color="auto"/>
              <w:right w:val="single" w:sz="4" w:space="0" w:color="auto"/>
            </w:tcBorders>
          </w:tcPr>
          <w:p w:rsidR="00441C62" w:rsidRDefault="00441C62" w:rsidP="004F2AD3">
            <w:pPr>
              <w:pStyle w:val="NormalWeb"/>
              <w:spacing w:before="0" w:beforeAutospacing="0" w:after="0" w:afterAutospacing="0"/>
              <w:jc w:val="both"/>
              <w:rPr>
                <w:rFonts w:asciiTheme="minorHAnsi" w:hAnsiTheme="minorHAnsi" w:cstheme="minorHAnsi"/>
                <w:sz w:val="22"/>
              </w:rPr>
            </w:pPr>
          </w:p>
          <w:p w:rsidR="00441C62" w:rsidRDefault="00441C62" w:rsidP="004F2AD3">
            <w:pPr>
              <w:pStyle w:val="NormalWeb"/>
              <w:spacing w:before="0" w:beforeAutospacing="0" w:after="0" w:afterAutospacing="0"/>
              <w:jc w:val="both"/>
              <w:rPr>
                <w:rFonts w:asciiTheme="minorHAnsi" w:hAnsiTheme="minorHAnsi" w:cstheme="minorHAnsi"/>
                <w:sz w:val="22"/>
              </w:rPr>
            </w:pPr>
          </w:p>
          <w:p w:rsidR="00441C62" w:rsidRPr="00A62219" w:rsidRDefault="00441C62" w:rsidP="004F2AD3">
            <w:pPr>
              <w:pStyle w:val="NormalWeb"/>
              <w:spacing w:before="0" w:beforeAutospacing="0" w:after="0" w:afterAutospacing="0"/>
              <w:jc w:val="both"/>
              <w:rPr>
                <w:rFonts w:asciiTheme="minorHAnsi" w:hAnsiTheme="minorHAnsi" w:cstheme="minorHAnsi"/>
                <w:i/>
                <w:sz w:val="22"/>
              </w:rPr>
            </w:pPr>
            <w:r w:rsidRPr="009C2C4E">
              <w:rPr>
                <w:rFonts w:asciiTheme="minorHAnsi" w:hAnsiTheme="minorHAnsi" w:cstheme="minorHAnsi"/>
                <w:i/>
                <w:sz w:val="22"/>
              </w:rPr>
              <w:t xml:space="preserve">If you are unsure of </w:t>
            </w:r>
            <w:r>
              <w:rPr>
                <w:rFonts w:asciiTheme="minorHAnsi" w:hAnsiTheme="minorHAnsi" w:cstheme="minorHAnsi"/>
                <w:i/>
                <w:sz w:val="22"/>
              </w:rPr>
              <w:t>your current funding end date</w:t>
            </w:r>
            <w:r w:rsidRPr="009C2C4E">
              <w:rPr>
                <w:rFonts w:asciiTheme="minorHAnsi" w:hAnsiTheme="minorHAnsi" w:cstheme="minorHAnsi"/>
                <w:i/>
                <w:sz w:val="22"/>
              </w:rPr>
              <w:t xml:space="preserve">, please email </w:t>
            </w:r>
            <w:hyperlink r:id="rId9" w:history="1">
              <w:r w:rsidRPr="009C2C4E">
                <w:rPr>
                  <w:rStyle w:val="Hyperlink"/>
                  <w:rFonts w:asciiTheme="minorHAnsi" w:hAnsiTheme="minorHAnsi" w:cstheme="minorHAnsi"/>
                  <w:i/>
                  <w:sz w:val="22"/>
                </w:rPr>
                <w:t>IGS@inf.ed.ac.uk</w:t>
              </w:r>
            </w:hyperlink>
            <w:r w:rsidRPr="009C2C4E">
              <w:rPr>
                <w:rFonts w:asciiTheme="minorHAnsi" w:hAnsiTheme="minorHAnsi" w:cstheme="minorHAnsi"/>
                <w:i/>
                <w:sz w:val="22"/>
              </w:rPr>
              <w:t xml:space="preserve"> for help.</w:t>
            </w:r>
          </w:p>
        </w:tc>
      </w:tr>
      <w:tr w:rsidR="00441C62" w:rsidTr="004F2AD3">
        <w:tc>
          <w:tcPr>
            <w:tcW w:w="9016" w:type="dxa"/>
            <w:gridSpan w:val="2"/>
            <w:tcBorders>
              <w:top w:val="single" w:sz="4" w:space="0" w:color="auto"/>
              <w:left w:val="single" w:sz="4" w:space="0" w:color="auto"/>
              <w:bottom w:val="single" w:sz="4" w:space="0" w:color="auto"/>
              <w:right w:val="single" w:sz="4" w:space="0" w:color="auto"/>
            </w:tcBorders>
          </w:tcPr>
          <w:p w:rsidR="00441C62" w:rsidRPr="00511AC8" w:rsidRDefault="00441C62" w:rsidP="004F2AD3">
            <w:pPr>
              <w:rPr>
                <w:b/>
              </w:rPr>
            </w:pPr>
            <w:r>
              <w:rPr>
                <w:b/>
              </w:rPr>
              <w:t>Maternity/adoption leave</w:t>
            </w:r>
          </w:p>
          <w:p w:rsidR="00441C62" w:rsidRPr="00440826" w:rsidRDefault="00441C62" w:rsidP="004F2AD3">
            <w:pPr>
              <w:spacing w:line="360" w:lineRule="auto"/>
            </w:pPr>
            <w:r>
              <w:t>I expect my maternity leave to commence the week beginning ……………………………………………………………..and I enclose a copy of the form MATB1, or e</w:t>
            </w:r>
            <w:r w:rsidRPr="00C328EB">
              <w:t>vidence of placement of a child for adoption</w:t>
            </w:r>
            <w:r>
              <w:t>.</w:t>
            </w:r>
          </w:p>
        </w:tc>
      </w:tr>
      <w:tr w:rsidR="00441C62" w:rsidTr="004F2AD3">
        <w:tc>
          <w:tcPr>
            <w:tcW w:w="9016" w:type="dxa"/>
            <w:gridSpan w:val="2"/>
            <w:tcBorders>
              <w:top w:val="single" w:sz="4" w:space="0" w:color="auto"/>
              <w:left w:val="single" w:sz="4" w:space="0" w:color="auto"/>
              <w:bottom w:val="single" w:sz="4" w:space="0" w:color="auto"/>
              <w:right w:val="single" w:sz="4" w:space="0" w:color="auto"/>
            </w:tcBorders>
          </w:tcPr>
          <w:p w:rsidR="00441C62" w:rsidRDefault="00441C62" w:rsidP="004F2AD3">
            <w:pPr>
              <w:spacing w:line="480" w:lineRule="auto"/>
            </w:pPr>
            <w:r>
              <w:lastRenderedPageBreak/>
              <w:t xml:space="preserve">I wish to apply for paid maternity leave with a full stipend for the period from: </w:t>
            </w:r>
          </w:p>
          <w:p w:rsidR="00441C62" w:rsidRDefault="00441C62" w:rsidP="004F2AD3">
            <w:pPr>
              <w:spacing w:line="480" w:lineRule="auto"/>
            </w:pPr>
            <w:r>
              <w:t>……………………………………..…… to ……………………………………….. (a maximum of 26 weeks paid leave is allowed)</w:t>
            </w:r>
          </w:p>
        </w:tc>
      </w:tr>
      <w:tr w:rsidR="00441C62" w:rsidTr="004F2AD3">
        <w:tc>
          <w:tcPr>
            <w:tcW w:w="9016" w:type="dxa"/>
            <w:gridSpan w:val="2"/>
            <w:tcBorders>
              <w:top w:val="single" w:sz="4" w:space="0" w:color="auto"/>
              <w:left w:val="single" w:sz="4" w:space="0" w:color="auto"/>
              <w:bottom w:val="single" w:sz="4" w:space="0" w:color="auto"/>
              <w:right w:val="single" w:sz="4" w:space="0" w:color="auto"/>
            </w:tcBorders>
          </w:tcPr>
          <w:p w:rsidR="00441C62" w:rsidRDefault="00441C62" w:rsidP="004F2AD3">
            <w:pPr>
              <w:spacing w:line="360" w:lineRule="auto"/>
            </w:pPr>
            <w:r>
              <w:t xml:space="preserve">I then wish to apply for paid maternity leave at a pay level commensurate with employee entitlements to Statutory Maternity Pay from ……………………………………...to………………………………………… (a maximum of 13 weeks paid leave is allowed at a </w:t>
            </w:r>
            <w:r w:rsidRPr="0057404D">
              <w:t>current rate SMP rate</w:t>
            </w:r>
            <w:r>
              <w:t>)</w:t>
            </w:r>
          </w:p>
        </w:tc>
      </w:tr>
      <w:tr w:rsidR="00441C62" w:rsidTr="004F2AD3">
        <w:tc>
          <w:tcPr>
            <w:tcW w:w="9016" w:type="dxa"/>
            <w:gridSpan w:val="2"/>
            <w:tcBorders>
              <w:top w:val="single" w:sz="4" w:space="0" w:color="auto"/>
              <w:left w:val="single" w:sz="4" w:space="0" w:color="auto"/>
              <w:bottom w:val="single" w:sz="4" w:space="0" w:color="auto"/>
              <w:right w:val="single" w:sz="4" w:space="0" w:color="auto"/>
            </w:tcBorders>
          </w:tcPr>
          <w:p w:rsidR="00441C62" w:rsidRDefault="00441C62" w:rsidP="004F2AD3">
            <w:pPr>
              <w:spacing w:line="360" w:lineRule="auto"/>
            </w:pPr>
            <w:r>
              <w:t xml:space="preserve">I then wish to apply for additional unpaid maternity leave with no payments for the period from …………………………………….…….. </w:t>
            </w:r>
            <w:proofErr w:type="gramStart"/>
            <w:r>
              <w:t>to</w:t>
            </w:r>
            <w:proofErr w:type="gramEnd"/>
            <w:r>
              <w:t xml:space="preserve"> ………….………………………………. (</w:t>
            </w:r>
            <w:proofErr w:type="gramStart"/>
            <w:r>
              <w:t>a</w:t>
            </w:r>
            <w:proofErr w:type="gramEnd"/>
            <w:r>
              <w:t xml:space="preserve"> maximum of 13 weeks unpaid leave is allowed).</w:t>
            </w:r>
          </w:p>
        </w:tc>
      </w:tr>
      <w:tr w:rsidR="00441C62" w:rsidTr="004F2AD3">
        <w:tc>
          <w:tcPr>
            <w:tcW w:w="9016" w:type="dxa"/>
            <w:gridSpan w:val="2"/>
            <w:tcBorders>
              <w:top w:val="single" w:sz="4" w:space="0" w:color="auto"/>
              <w:left w:val="single" w:sz="4" w:space="0" w:color="auto"/>
              <w:bottom w:val="single" w:sz="4" w:space="0" w:color="auto"/>
              <w:right w:val="single" w:sz="4" w:space="0" w:color="auto"/>
            </w:tcBorders>
          </w:tcPr>
          <w:p w:rsidR="00441C62" w:rsidRDefault="00441C62" w:rsidP="004F2AD3"/>
          <w:p w:rsidR="00441C62" w:rsidRDefault="00441C62" w:rsidP="004F2AD3">
            <w:pPr>
              <w:spacing w:line="360" w:lineRule="auto"/>
            </w:pPr>
            <w:r>
              <w:t xml:space="preserve">I intend to return to my studies on …………………………………….………….. </w:t>
            </w:r>
            <w:proofErr w:type="gramStart"/>
            <w:r>
              <w:t>and</w:t>
            </w:r>
            <w:proofErr w:type="gramEnd"/>
            <w:r>
              <w:t xml:space="preserve"> undertake to complete my award and submit my thesis. I understand that my programme end dates will be amended in EUCLID to reflect the period of approved AIS.</w:t>
            </w:r>
          </w:p>
        </w:tc>
      </w:tr>
      <w:tr w:rsidR="00441C62" w:rsidTr="004F2AD3">
        <w:tc>
          <w:tcPr>
            <w:tcW w:w="9016" w:type="dxa"/>
            <w:gridSpan w:val="2"/>
            <w:tcBorders>
              <w:top w:val="single" w:sz="4" w:space="0" w:color="auto"/>
              <w:left w:val="single" w:sz="4" w:space="0" w:color="auto"/>
              <w:bottom w:val="single" w:sz="4" w:space="0" w:color="auto"/>
              <w:right w:val="single" w:sz="4" w:space="0" w:color="auto"/>
            </w:tcBorders>
          </w:tcPr>
          <w:p w:rsidR="00441C62" w:rsidRDefault="00441C62" w:rsidP="004F2AD3">
            <w:pPr>
              <w:pStyle w:val="LEUFPSubtitle"/>
              <w:spacing w:line="240" w:lineRule="auto"/>
              <w:rPr>
                <w:rFonts w:ascii="Calibri" w:hAnsi="Calibri"/>
                <w:b/>
                <w:sz w:val="21"/>
                <w:szCs w:val="21"/>
              </w:rPr>
            </w:pPr>
            <w:r>
              <w:rPr>
                <w:rFonts w:ascii="Calibri" w:hAnsi="Calibri"/>
                <w:b/>
                <w:sz w:val="21"/>
                <w:szCs w:val="21"/>
              </w:rPr>
              <w:t>Declaration</w:t>
            </w:r>
          </w:p>
          <w:p w:rsidR="00441C62" w:rsidRDefault="00441C62" w:rsidP="004F2AD3">
            <w:pPr>
              <w:pStyle w:val="LEUFPSubtitle"/>
              <w:spacing w:line="240" w:lineRule="auto"/>
              <w:rPr>
                <w:rFonts w:ascii="Calibri" w:hAnsi="Calibri"/>
                <w:b/>
                <w:sz w:val="21"/>
                <w:szCs w:val="21"/>
              </w:rPr>
            </w:pPr>
          </w:p>
          <w:p w:rsidR="00441C62" w:rsidRDefault="00441C62" w:rsidP="004F2AD3">
            <w:sdt>
              <w:sdtPr>
                <w:rPr>
                  <w:rFonts w:cstheme="minorHAnsi"/>
                </w:rPr>
                <w:id w:val="-1690823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8043A">
              <w:rPr>
                <w:b/>
              </w:rPr>
              <w:t xml:space="preserve"> </w:t>
            </w:r>
            <w:r w:rsidRPr="0008043A">
              <w:t xml:space="preserve">I confirm that I have spoken to my supervisor </w:t>
            </w:r>
            <w:r>
              <w:t xml:space="preserve">(and where applicable, my CDT Director) </w:t>
            </w:r>
            <w:r w:rsidRPr="0008043A">
              <w:t>and they are aware of this request and my need for an Authorised Interruption to Study (AIS)</w:t>
            </w:r>
          </w:p>
          <w:p w:rsidR="00441C62" w:rsidRPr="0008043A" w:rsidRDefault="00441C62" w:rsidP="004F2AD3"/>
          <w:p w:rsidR="00441C62" w:rsidRDefault="00441C62" w:rsidP="004F2AD3">
            <w:sdt>
              <w:sdtPr>
                <w:rPr>
                  <w:rFonts w:cstheme="minorHAnsi"/>
                </w:rPr>
                <w:id w:val="-193512001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8043A">
              <w:rPr>
                <w:rFonts w:ascii="Calibri" w:hAnsi="Calibri" w:cs="Arial"/>
                <w:sz w:val="21"/>
                <w:szCs w:val="21"/>
              </w:rPr>
              <w:t xml:space="preserve"> I confirm that I </w:t>
            </w:r>
            <w:r>
              <w:t>agree to repay any full maintenance grant paid to me in respect of the period of maternity / adoption leave should I fail to return to my studies for a minimum of 12 weeks once the period of maternity / adoption leave has finished.</w:t>
            </w:r>
          </w:p>
          <w:p w:rsidR="00441C62" w:rsidRDefault="00441C62" w:rsidP="004F2AD3"/>
          <w:p w:rsidR="00441C62" w:rsidRDefault="00441C62" w:rsidP="004F2AD3">
            <w:pPr>
              <w:pStyle w:val="LEUFPSubtitle"/>
              <w:spacing w:line="240" w:lineRule="auto"/>
              <w:rPr>
                <w:rFonts w:ascii="Calibri" w:hAnsi="Calibri"/>
                <w:b/>
                <w:sz w:val="21"/>
                <w:szCs w:val="21"/>
              </w:rPr>
            </w:pPr>
            <w:r>
              <w:rPr>
                <w:rFonts w:ascii="Calibri" w:hAnsi="Calibri"/>
                <w:b/>
                <w:sz w:val="21"/>
                <w:szCs w:val="21"/>
              </w:rPr>
              <w:t xml:space="preserve">I understand: </w:t>
            </w:r>
          </w:p>
          <w:p w:rsidR="00441C62" w:rsidRDefault="00441C62" w:rsidP="004F2AD3">
            <w:pPr>
              <w:pStyle w:val="LEUFPSubtitle"/>
              <w:spacing w:line="240" w:lineRule="auto"/>
              <w:rPr>
                <w:rFonts w:ascii="Calibri" w:hAnsi="Calibri"/>
                <w:b/>
                <w:sz w:val="21"/>
                <w:szCs w:val="21"/>
              </w:rPr>
            </w:pPr>
          </w:p>
          <w:p w:rsidR="00441C62" w:rsidRDefault="00441C62" w:rsidP="004F2AD3">
            <w:pPr>
              <w:pStyle w:val="LEUFPSubtitle"/>
              <w:spacing w:line="240" w:lineRule="auto"/>
              <w:rPr>
                <w:rFonts w:ascii="Calibri" w:hAnsi="Calibri"/>
                <w:sz w:val="21"/>
                <w:szCs w:val="21"/>
              </w:rPr>
            </w:pPr>
            <w:sdt>
              <w:sdtPr>
                <w:rPr>
                  <w:rFonts w:asciiTheme="minorHAnsi" w:hAnsiTheme="minorHAnsi" w:cstheme="minorHAnsi"/>
                  <w:sz w:val="22"/>
                </w:rPr>
                <w:id w:val="-1229449741"/>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Calibri" w:hAnsi="Calibri"/>
                <w:sz w:val="21"/>
                <w:szCs w:val="21"/>
              </w:rPr>
              <w:t xml:space="preserve"> That an application for Maternity Leave/Adoption Leave must be submitted at least six weeks in advance of when the leave is due to be taken. Maternity/Adoption cannot be applied for retrospectively or backdated (excluding exceptional circumstance i.e. premature birth of the child that make this impossible).</w:t>
            </w:r>
          </w:p>
          <w:p w:rsidR="00441C62" w:rsidRDefault="00441C62" w:rsidP="004F2AD3">
            <w:pPr>
              <w:pStyle w:val="LEUFPSubtitle"/>
              <w:spacing w:line="240" w:lineRule="auto"/>
              <w:rPr>
                <w:rFonts w:ascii="Calibri" w:hAnsi="Calibri"/>
                <w:sz w:val="21"/>
                <w:szCs w:val="21"/>
              </w:rPr>
            </w:pPr>
          </w:p>
          <w:p w:rsidR="00441C62" w:rsidRDefault="00441C62" w:rsidP="004F2AD3">
            <w:pPr>
              <w:pStyle w:val="LEUFPSubtitle"/>
              <w:spacing w:line="240" w:lineRule="auto"/>
              <w:rPr>
                <w:rFonts w:ascii="Calibri" w:hAnsi="Calibri"/>
                <w:sz w:val="21"/>
                <w:szCs w:val="21"/>
              </w:rPr>
            </w:pPr>
            <w:sdt>
              <w:sdtPr>
                <w:rPr>
                  <w:rFonts w:asciiTheme="minorHAnsi" w:hAnsiTheme="minorHAnsi" w:cstheme="minorHAnsi"/>
                  <w:sz w:val="22"/>
                </w:rPr>
                <w:id w:val="1212003020"/>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Calibri" w:hAnsi="Calibri"/>
                <w:sz w:val="21"/>
                <w:szCs w:val="21"/>
              </w:rPr>
              <w:t xml:space="preserve"> That an application for Maternity/Adoption should be completed and submitted with an Authorised Interruption of Studies (AIS) request and the required, acceptable evidence. Both the AIS and application form for Maternity/Adaption leave forms need to be completed and submitted to the IGS in order for the paid leave to be processed.</w:t>
            </w:r>
          </w:p>
          <w:p w:rsidR="00441C62" w:rsidRDefault="00441C62" w:rsidP="004F2AD3">
            <w:pPr>
              <w:rPr>
                <w:rFonts w:ascii="Calibri" w:hAnsi="Calibri" w:cs="Arial"/>
                <w:sz w:val="21"/>
                <w:szCs w:val="21"/>
              </w:rPr>
            </w:pPr>
          </w:p>
          <w:p w:rsidR="00441C62" w:rsidRDefault="00441C62" w:rsidP="004F2AD3">
            <w:pPr>
              <w:rPr>
                <w:rFonts w:ascii="Calibri" w:hAnsi="Calibri" w:cs="Arial"/>
                <w:b/>
                <w:sz w:val="21"/>
                <w:szCs w:val="21"/>
              </w:rPr>
            </w:pPr>
            <w:r w:rsidRPr="0008043A">
              <w:rPr>
                <w:rFonts w:ascii="Calibri" w:hAnsi="Calibri" w:cs="Arial"/>
                <w:b/>
                <w:sz w:val="21"/>
                <w:szCs w:val="21"/>
              </w:rPr>
              <w:t>Signature:</w:t>
            </w:r>
            <w:r>
              <w:rPr>
                <w:rFonts w:ascii="Calibri" w:hAnsi="Calibri" w:cs="Arial"/>
                <w:b/>
                <w:sz w:val="21"/>
                <w:szCs w:val="21"/>
              </w:rPr>
              <w:t xml:space="preserve"> </w:t>
            </w:r>
          </w:p>
          <w:p w:rsidR="00441C62" w:rsidRDefault="00441C62" w:rsidP="004F2AD3">
            <w:pPr>
              <w:rPr>
                <w:rFonts w:ascii="Calibri" w:hAnsi="Calibri" w:cs="Arial"/>
                <w:b/>
                <w:sz w:val="21"/>
                <w:szCs w:val="21"/>
              </w:rPr>
            </w:pPr>
          </w:p>
          <w:p w:rsidR="00441C62" w:rsidRDefault="00441C62" w:rsidP="004F2AD3">
            <w:pPr>
              <w:rPr>
                <w:rFonts w:ascii="Calibri" w:hAnsi="Calibri" w:cs="Arial"/>
                <w:i/>
                <w:sz w:val="21"/>
                <w:szCs w:val="21"/>
              </w:rPr>
            </w:pPr>
            <w:r w:rsidRPr="0008043A">
              <w:rPr>
                <w:rFonts w:ascii="Calibri" w:hAnsi="Calibri" w:cs="Arial"/>
                <w:i/>
                <w:sz w:val="21"/>
                <w:szCs w:val="21"/>
              </w:rPr>
              <w:t xml:space="preserve">Electronic signatures </w:t>
            </w:r>
            <w:r>
              <w:rPr>
                <w:rFonts w:ascii="Calibri" w:hAnsi="Calibri" w:cs="Arial"/>
                <w:i/>
                <w:sz w:val="21"/>
                <w:szCs w:val="21"/>
              </w:rPr>
              <w:t>will only be</w:t>
            </w:r>
            <w:r w:rsidRPr="0008043A">
              <w:rPr>
                <w:rFonts w:ascii="Calibri" w:hAnsi="Calibri" w:cs="Arial"/>
                <w:i/>
                <w:sz w:val="21"/>
                <w:szCs w:val="21"/>
              </w:rPr>
              <w:t xml:space="preserve"> accepted where the required forms/evidence is sent to the IGS from your University email address.  </w:t>
            </w:r>
          </w:p>
          <w:p w:rsidR="00441C62" w:rsidRPr="00511AC8" w:rsidRDefault="00441C62" w:rsidP="004F2AD3">
            <w:pPr>
              <w:rPr>
                <w:rFonts w:ascii="Calibri" w:hAnsi="Calibri" w:cs="Arial"/>
                <w:i/>
                <w:sz w:val="21"/>
                <w:szCs w:val="21"/>
              </w:rPr>
            </w:pPr>
          </w:p>
          <w:p w:rsidR="00441C62" w:rsidRPr="0008043A" w:rsidRDefault="00441C62" w:rsidP="004F2AD3">
            <w:pPr>
              <w:spacing w:after="240"/>
              <w:rPr>
                <w:rFonts w:ascii="Calibri" w:hAnsi="Calibri" w:cs="Arial"/>
                <w:b/>
                <w:sz w:val="21"/>
                <w:szCs w:val="21"/>
              </w:rPr>
            </w:pPr>
            <w:r w:rsidRPr="0008043A">
              <w:rPr>
                <w:rFonts w:ascii="Calibri" w:hAnsi="Calibri" w:cs="Arial"/>
                <w:b/>
                <w:sz w:val="21"/>
                <w:szCs w:val="21"/>
              </w:rPr>
              <w:t xml:space="preserve">Date: </w:t>
            </w:r>
          </w:p>
        </w:tc>
      </w:tr>
    </w:tbl>
    <w:p w:rsidR="00441C62" w:rsidRDefault="00441C62" w:rsidP="00441C62"/>
    <w:p w:rsidR="00441C62" w:rsidRDefault="00441C62" w:rsidP="00441C62">
      <w:pPr>
        <w:jc w:val="both"/>
        <w:rPr>
          <w:i/>
        </w:rPr>
      </w:pPr>
      <w:r w:rsidRPr="00440826">
        <w:rPr>
          <w:b/>
          <w:i/>
        </w:rPr>
        <w:lastRenderedPageBreak/>
        <w:t>Privacy notice:</w:t>
      </w:r>
      <w:r w:rsidRPr="00440826">
        <w:rPr>
          <w:i/>
        </w:rPr>
        <w:t xml:space="preserve"> The data on this form will be used to verify your identity and used to process your claimed period of absence. It will be held securely for the duration of your studies. We will send you the outcome of the request to your University of Edinburgh email account only (we will not communicate via personal email addresses). We will store the fact that you have requested this period of leave to ensure our records are correct. We will not use the data for any other purpose.</w:t>
      </w:r>
      <w:r>
        <w:rPr>
          <w:i/>
        </w:rPr>
        <w:t xml:space="preserve"> </w:t>
      </w:r>
    </w:p>
    <w:p w:rsidR="00441C62" w:rsidRPr="00F77FB7" w:rsidRDefault="00441C62" w:rsidP="00441C62">
      <w:pPr>
        <w:jc w:val="both"/>
        <w:rPr>
          <w:i/>
        </w:rPr>
      </w:pPr>
      <w:r w:rsidRPr="00440826">
        <w:rPr>
          <w:i/>
        </w:rPr>
        <w:t>The University of Edinburgh is the Data Controller of any information you have entered on this form and is committed to protecting the rights of individuals in line with Data Protection Legislation. The University’s Data Protection webpages provide further information on your rights and how the Uni</w:t>
      </w:r>
      <w:r>
        <w:rPr>
          <w:i/>
        </w:rPr>
        <w:t>versity processes personal data</w:t>
      </w:r>
    </w:p>
    <w:tbl>
      <w:tblPr>
        <w:tblStyle w:val="LightList"/>
        <w:tblW w:w="0" w:type="auto"/>
        <w:tblInd w:w="0" w:type="dxa"/>
        <w:tblLook w:val="04A0" w:firstRow="1" w:lastRow="0" w:firstColumn="1" w:lastColumn="0" w:noHBand="0" w:noVBand="1"/>
      </w:tblPr>
      <w:tblGrid>
        <w:gridCol w:w="9006"/>
      </w:tblGrid>
      <w:tr w:rsidR="00441C62" w:rsidTr="004F2AD3">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9006" w:type="dxa"/>
            <w:tcBorders>
              <w:top w:val="single" w:sz="8" w:space="0" w:color="000000" w:themeColor="text1"/>
              <w:left w:val="single" w:sz="8" w:space="0" w:color="000000" w:themeColor="text1"/>
              <w:bottom w:val="nil"/>
              <w:right w:val="single" w:sz="8" w:space="0" w:color="000000" w:themeColor="text1"/>
            </w:tcBorders>
          </w:tcPr>
          <w:p w:rsidR="00441C62" w:rsidRDefault="00441C62" w:rsidP="004F2AD3">
            <w:r>
              <w:t>For IGS office use only</w:t>
            </w:r>
          </w:p>
        </w:tc>
      </w:tr>
    </w:tbl>
    <w:p w:rsidR="00441C62" w:rsidRPr="00B5737A" w:rsidRDefault="00441C62" w:rsidP="00441C62">
      <w:pPr>
        <w:spacing w:after="0" w:line="240" w:lineRule="auto"/>
        <w:jc w:val="both"/>
        <w:rPr>
          <w:rFonts w:ascii="Arial" w:hAnsi="Arial" w:cs="Arial"/>
          <w:b/>
        </w:rPr>
      </w:pPr>
    </w:p>
    <w:tbl>
      <w:tblPr>
        <w:tblStyle w:val="TableGrid"/>
        <w:tblW w:w="0" w:type="auto"/>
        <w:tblInd w:w="0" w:type="dxa"/>
        <w:tblLook w:val="04A0" w:firstRow="1" w:lastRow="0" w:firstColumn="1" w:lastColumn="0" w:noHBand="0" w:noVBand="1"/>
      </w:tblPr>
      <w:tblGrid>
        <w:gridCol w:w="5240"/>
        <w:gridCol w:w="3776"/>
      </w:tblGrid>
      <w:tr w:rsidR="00441C62" w:rsidRPr="00F77FB7" w:rsidTr="004F2AD3">
        <w:tc>
          <w:tcPr>
            <w:tcW w:w="5240" w:type="dxa"/>
          </w:tcPr>
          <w:p w:rsidR="00441C62" w:rsidRPr="00F77FB7" w:rsidRDefault="00441C62" w:rsidP="004F2AD3">
            <w:pPr>
              <w:jc w:val="both"/>
              <w:rPr>
                <w:rFonts w:cstheme="minorHAnsi"/>
              </w:rPr>
            </w:pPr>
            <w:r w:rsidRPr="00F77FB7">
              <w:rPr>
                <w:rFonts w:cstheme="minorHAnsi"/>
              </w:rPr>
              <w:t>Date request received</w:t>
            </w:r>
          </w:p>
        </w:tc>
        <w:tc>
          <w:tcPr>
            <w:tcW w:w="3776" w:type="dxa"/>
          </w:tcPr>
          <w:p w:rsidR="00441C62" w:rsidRPr="00F77FB7" w:rsidRDefault="00441C62" w:rsidP="004F2AD3">
            <w:pPr>
              <w:jc w:val="both"/>
              <w:rPr>
                <w:rFonts w:cstheme="minorHAnsi"/>
              </w:rPr>
            </w:pPr>
          </w:p>
        </w:tc>
      </w:tr>
      <w:tr w:rsidR="00441C62" w:rsidRPr="00F77FB7" w:rsidTr="004F2AD3">
        <w:tc>
          <w:tcPr>
            <w:tcW w:w="5240" w:type="dxa"/>
          </w:tcPr>
          <w:p w:rsidR="00441C62" w:rsidRPr="00F77FB7" w:rsidRDefault="00441C62" w:rsidP="004F2AD3">
            <w:pPr>
              <w:jc w:val="both"/>
              <w:rPr>
                <w:rFonts w:cstheme="minorHAnsi"/>
              </w:rPr>
            </w:pPr>
            <w:r w:rsidRPr="00F77FB7">
              <w:rPr>
                <w:rFonts w:cstheme="minorHAnsi"/>
              </w:rPr>
              <w:t>Lead administrator overseeing the request</w:t>
            </w:r>
          </w:p>
        </w:tc>
        <w:tc>
          <w:tcPr>
            <w:tcW w:w="3776" w:type="dxa"/>
          </w:tcPr>
          <w:p w:rsidR="00441C62" w:rsidRPr="00F77FB7" w:rsidRDefault="00441C62" w:rsidP="004F2AD3">
            <w:pPr>
              <w:jc w:val="both"/>
              <w:rPr>
                <w:rFonts w:cstheme="minorHAnsi"/>
              </w:rPr>
            </w:pPr>
          </w:p>
        </w:tc>
      </w:tr>
      <w:tr w:rsidR="00441C62" w:rsidRPr="00F77FB7" w:rsidTr="004F2AD3">
        <w:tc>
          <w:tcPr>
            <w:tcW w:w="5240" w:type="dxa"/>
          </w:tcPr>
          <w:p w:rsidR="00441C62" w:rsidRPr="00F77FB7" w:rsidRDefault="00441C62" w:rsidP="004F2AD3">
            <w:pPr>
              <w:jc w:val="both"/>
              <w:rPr>
                <w:rFonts w:cstheme="minorHAnsi"/>
              </w:rPr>
            </w:pPr>
            <w:r>
              <w:rPr>
                <w:rFonts w:cstheme="minorHAnsi"/>
              </w:rPr>
              <w:t>Confirm details</w:t>
            </w:r>
            <w:r w:rsidRPr="00FC56A6">
              <w:rPr>
                <w:rFonts w:cstheme="minorHAnsi"/>
              </w:rPr>
              <w:t xml:space="preserve"> of request added to the IGS tracker</w:t>
            </w:r>
          </w:p>
        </w:tc>
        <w:tc>
          <w:tcPr>
            <w:tcW w:w="3776" w:type="dxa"/>
          </w:tcPr>
          <w:p w:rsidR="00441C62" w:rsidRPr="00F77FB7" w:rsidRDefault="00441C62" w:rsidP="004F2AD3">
            <w:pPr>
              <w:jc w:val="both"/>
              <w:rPr>
                <w:rFonts w:cstheme="minorHAnsi"/>
              </w:rPr>
            </w:pPr>
          </w:p>
        </w:tc>
        <w:bookmarkStart w:id="0" w:name="_GoBack"/>
        <w:bookmarkEnd w:id="0"/>
      </w:tr>
    </w:tbl>
    <w:p w:rsidR="00441C62" w:rsidRDefault="00441C62" w:rsidP="00441C62">
      <w:pPr>
        <w:spacing w:after="0" w:line="240" w:lineRule="auto"/>
        <w:jc w:val="both"/>
        <w:rPr>
          <w:rFonts w:cstheme="minorHAnsi"/>
          <w:b/>
        </w:rPr>
      </w:pPr>
    </w:p>
    <w:p w:rsidR="00441C62" w:rsidRDefault="00441C62" w:rsidP="00441C62">
      <w:pPr>
        <w:spacing w:after="0" w:line="240" w:lineRule="auto"/>
        <w:jc w:val="both"/>
        <w:rPr>
          <w:rFonts w:cstheme="minorHAnsi"/>
          <w:b/>
        </w:rPr>
      </w:pPr>
      <w:r>
        <w:rPr>
          <w:rFonts w:cstheme="minorHAnsi"/>
          <w:b/>
        </w:rPr>
        <w:t>Eligibility check</w:t>
      </w:r>
    </w:p>
    <w:p w:rsidR="00441C62" w:rsidRPr="00F77FB7" w:rsidRDefault="00441C62" w:rsidP="00441C62">
      <w:pPr>
        <w:spacing w:after="0" w:line="240" w:lineRule="auto"/>
        <w:jc w:val="both"/>
        <w:rPr>
          <w:rFonts w:cstheme="minorHAnsi"/>
          <w:b/>
        </w:rPr>
      </w:pPr>
    </w:p>
    <w:tbl>
      <w:tblPr>
        <w:tblStyle w:val="TableGrid"/>
        <w:tblW w:w="0" w:type="auto"/>
        <w:tblInd w:w="0" w:type="dxa"/>
        <w:tblLook w:val="04A0" w:firstRow="1" w:lastRow="0" w:firstColumn="1" w:lastColumn="0" w:noHBand="0" w:noVBand="1"/>
      </w:tblPr>
      <w:tblGrid>
        <w:gridCol w:w="5240"/>
        <w:gridCol w:w="3776"/>
      </w:tblGrid>
      <w:tr w:rsidR="00441C62" w:rsidRPr="00F77FB7" w:rsidTr="004F2AD3">
        <w:tc>
          <w:tcPr>
            <w:tcW w:w="5240" w:type="dxa"/>
          </w:tcPr>
          <w:p w:rsidR="00441C62" w:rsidRPr="00F77FB7" w:rsidRDefault="00441C62" w:rsidP="004F2AD3">
            <w:pPr>
              <w:jc w:val="both"/>
              <w:rPr>
                <w:rFonts w:cstheme="minorHAnsi"/>
              </w:rPr>
            </w:pPr>
            <w:r w:rsidRPr="00F77FB7">
              <w:rPr>
                <w:rFonts w:cstheme="minorHAnsi"/>
              </w:rPr>
              <w:t>Confirmation of stipend funding source(s)</w:t>
            </w:r>
          </w:p>
        </w:tc>
        <w:tc>
          <w:tcPr>
            <w:tcW w:w="3776" w:type="dxa"/>
          </w:tcPr>
          <w:p w:rsidR="00441C62" w:rsidRPr="00F77FB7" w:rsidRDefault="00441C62" w:rsidP="004F2AD3">
            <w:pPr>
              <w:jc w:val="both"/>
              <w:rPr>
                <w:rFonts w:cstheme="minorHAnsi"/>
              </w:rPr>
            </w:pPr>
          </w:p>
        </w:tc>
      </w:tr>
      <w:tr w:rsidR="00441C62" w:rsidRPr="00F77FB7" w:rsidTr="004F2AD3">
        <w:tc>
          <w:tcPr>
            <w:tcW w:w="5240" w:type="dxa"/>
          </w:tcPr>
          <w:p w:rsidR="00441C62" w:rsidRPr="00F77FB7" w:rsidRDefault="00441C62" w:rsidP="004F2AD3">
            <w:pPr>
              <w:jc w:val="both"/>
              <w:rPr>
                <w:rFonts w:cstheme="minorHAnsi"/>
              </w:rPr>
            </w:pPr>
            <w:r w:rsidRPr="00F77FB7">
              <w:rPr>
                <w:rFonts w:cstheme="minorHAnsi"/>
              </w:rPr>
              <w:t>Confirmation of stipend funding end date</w:t>
            </w:r>
            <w:r>
              <w:rPr>
                <w:rFonts w:cstheme="minorHAnsi"/>
              </w:rPr>
              <w:t xml:space="preserve"> (at point request is submitted)</w:t>
            </w:r>
          </w:p>
        </w:tc>
        <w:tc>
          <w:tcPr>
            <w:tcW w:w="3776" w:type="dxa"/>
          </w:tcPr>
          <w:p w:rsidR="00441C62" w:rsidRPr="00F77FB7" w:rsidRDefault="00441C62" w:rsidP="004F2AD3">
            <w:pPr>
              <w:jc w:val="both"/>
              <w:rPr>
                <w:rFonts w:cstheme="minorHAnsi"/>
              </w:rPr>
            </w:pPr>
          </w:p>
        </w:tc>
      </w:tr>
      <w:tr w:rsidR="00441C62" w:rsidRPr="00F77FB7" w:rsidTr="004F2AD3">
        <w:tc>
          <w:tcPr>
            <w:tcW w:w="5240" w:type="dxa"/>
          </w:tcPr>
          <w:p w:rsidR="00441C62" w:rsidRPr="00F77FB7" w:rsidRDefault="00441C62" w:rsidP="004F2AD3">
            <w:pPr>
              <w:jc w:val="both"/>
              <w:rPr>
                <w:rFonts w:cstheme="minorHAnsi"/>
              </w:rPr>
            </w:pPr>
            <w:r w:rsidRPr="00F77FB7">
              <w:rPr>
                <w:rFonts w:cstheme="minorHAnsi"/>
              </w:rPr>
              <w:t>Confirmation the student is eligible (i.e. the student is eligible to receive paid maternity / adoption leave)</w:t>
            </w:r>
          </w:p>
        </w:tc>
        <w:tc>
          <w:tcPr>
            <w:tcW w:w="3776" w:type="dxa"/>
          </w:tcPr>
          <w:p w:rsidR="00441C62" w:rsidRDefault="00441C62" w:rsidP="004F2AD3">
            <w:pPr>
              <w:jc w:val="both"/>
              <w:rPr>
                <w:rFonts w:cstheme="minorHAnsi"/>
              </w:rPr>
            </w:pPr>
            <w:r>
              <w:rPr>
                <w:rFonts w:cstheme="minorHAnsi"/>
              </w:rPr>
              <w:t>Yes / No</w:t>
            </w:r>
          </w:p>
          <w:p w:rsidR="00441C62" w:rsidRPr="00FC56A6" w:rsidRDefault="00441C62" w:rsidP="004F2AD3">
            <w:pPr>
              <w:jc w:val="both"/>
              <w:rPr>
                <w:rFonts w:cstheme="minorHAnsi"/>
                <w:i/>
              </w:rPr>
            </w:pPr>
            <w:r w:rsidRPr="00FC56A6">
              <w:rPr>
                <w:rFonts w:cstheme="minorHAnsi"/>
                <w:i/>
              </w:rPr>
              <w:t>If no, email the student with explanation</w:t>
            </w:r>
            <w:r>
              <w:rPr>
                <w:rFonts w:cstheme="minorHAnsi"/>
                <w:i/>
              </w:rPr>
              <w:t xml:space="preserve"> and proceed with AIS request only. </w:t>
            </w:r>
          </w:p>
        </w:tc>
      </w:tr>
    </w:tbl>
    <w:p w:rsidR="00441C62" w:rsidRDefault="00441C62" w:rsidP="00441C62">
      <w:pPr>
        <w:spacing w:after="0" w:line="240" w:lineRule="auto"/>
        <w:jc w:val="both"/>
        <w:rPr>
          <w:rFonts w:cstheme="minorHAnsi"/>
          <w:b/>
        </w:rPr>
      </w:pPr>
    </w:p>
    <w:p w:rsidR="00441C62" w:rsidRDefault="00441C62" w:rsidP="00861FD5">
      <w:pPr>
        <w:spacing w:after="0" w:line="240" w:lineRule="auto"/>
        <w:jc w:val="both"/>
        <w:rPr>
          <w:rFonts w:cstheme="minorHAnsi"/>
          <w:b/>
        </w:rPr>
      </w:pPr>
      <w:r w:rsidRPr="00F77FB7">
        <w:rPr>
          <w:rFonts w:cstheme="minorHAnsi"/>
          <w:b/>
        </w:rPr>
        <w:t xml:space="preserve">AIS </w:t>
      </w:r>
      <w:r>
        <w:rPr>
          <w:rFonts w:cstheme="minorHAnsi"/>
          <w:b/>
        </w:rPr>
        <w:t>a</w:t>
      </w:r>
      <w:r w:rsidRPr="00F77FB7">
        <w:rPr>
          <w:rFonts w:cstheme="minorHAnsi"/>
          <w:b/>
        </w:rPr>
        <w:t>pproval</w:t>
      </w:r>
    </w:p>
    <w:p w:rsidR="00441C62" w:rsidRPr="00F77FB7" w:rsidRDefault="00441C62" w:rsidP="00441C62">
      <w:pPr>
        <w:spacing w:after="0" w:line="240" w:lineRule="auto"/>
        <w:jc w:val="both"/>
        <w:rPr>
          <w:rFonts w:cstheme="minorHAnsi"/>
          <w:b/>
        </w:rPr>
      </w:pPr>
    </w:p>
    <w:tbl>
      <w:tblPr>
        <w:tblStyle w:val="TableGrid"/>
        <w:tblW w:w="0" w:type="auto"/>
        <w:tblInd w:w="0" w:type="dxa"/>
        <w:tblLook w:val="04A0" w:firstRow="1" w:lastRow="0" w:firstColumn="1" w:lastColumn="0" w:noHBand="0" w:noVBand="1"/>
      </w:tblPr>
      <w:tblGrid>
        <w:gridCol w:w="5240"/>
        <w:gridCol w:w="3776"/>
      </w:tblGrid>
      <w:tr w:rsidR="00441C62" w:rsidRPr="00F77FB7" w:rsidTr="004F2AD3">
        <w:tc>
          <w:tcPr>
            <w:tcW w:w="5240" w:type="dxa"/>
          </w:tcPr>
          <w:p w:rsidR="00441C62" w:rsidRPr="00F77FB7" w:rsidRDefault="00441C62" w:rsidP="004F2AD3">
            <w:pPr>
              <w:jc w:val="both"/>
              <w:rPr>
                <w:rFonts w:cstheme="minorHAnsi"/>
              </w:rPr>
            </w:pPr>
            <w:r w:rsidRPr="00F77FB7">
              <w:rPr>
                <w:rFonts w:cstheme="minorHAnsi"/>
              </w:rPr>
              <w:t>DD-IGS has approved the AIS</w:t>
            </w:r>
          </w:p>
        </w:tc>
        <w:tc>
          <w:tcPr>
            <w:tcW w:w="3776" w:type="dxa"/>
          </w:tcPr>
          <w:p w:rsidR="00441C62" w:rsidRPr="00F77FB7" w:rsidRDefault="00441C62" w:rsidP="004F2AD3">
            <w:pPr>
              <w:jc w:val="both"/>
              <w:rPr>
                <w:rFonts w:cstheme="minorHAnsi"/>
              </w:rPr>
            </w:pPr>
          </w:p>
        </w:tc>
      </w:tr>
      <w:tr w:rsidR="00441C62" w:rsidRPr="00F77FB7" w:rsidTr="004F2AD3">
        <w:tc>
          <w:tcPr>
            <w:tcW w:w="5240" w:type="dxa"/>
          </w:tcPr>
          <w:p w:rsidR="00441C62" w:rsidRPr="00F77FB7" w:rsidRDefault="00441C62" w:rsidP="004F2AD3">
            <w:pPr>
              <w:jc w:val="both"/>
              <w:rPr>
                <w:rFonts w:cstheme="minorHAnsi"/>
              </w:rPr>
            </w:pPr>
            <w:r>
              <w:rPr>
                <w:rFonts w:cstheme="minorHAnsi"/>
              </w:rPr>
              <w:t>College has approved the AIS &amp; processed in EUCLID</w:t>
            </w:r>
          </w:p>
        </w:tc>
        <w:tc>
          <w:tcPr>
            <w:tcW w:w="3776" w:type="dxa"/>
          </w:tcPr>
          <w:p w:rsidR="00441C62" w:rsidRPr="00F77FB7" w:rsidRDefault="00441C62" w:rsidP="004F2AD3">
            <w:pPr>
              <w:jc w:val="both"/>
              <w:rPr>
                <w:rFonts w:cstheme="minorHAnsi"/>
              </w:rPr>
            </w:pPr>
          </w:p>
        </w:tc>
      </w:tr>
    </w:tbl>
    <w:p w:rsidR="00441C62" w:rsidRDefault="00441C62" w:rsidP="00441C62">
      <w:pPr>
        <w:spacing w:after="0" w:line="240" w:lineRule="auto"/>
        <w:jc w:val="both"/>
      </w:pPr>
    </w:p>
    <w:p w:rsidR="00441C62" w:rsidRDefault="00441C62" w:rsidP="00441C62">
      <w:pPr>
        <w:spacing w:after="0" w:line="240" w:lineRule="auto"/>
        <w:jc w:val="both"/>
        <w:rPr>
          <w:b/>
        </w:rPr>
      </w:pPr>
      <w:r w:rsidRPr="00F77FB7">
        <w:rPr>
          <w:b/>
        </w:rPr>
        <w:t>Budget holder approval</w:t>
      </w:r>
    </w:p>
    <w:p w:rsidR="00441C62" w:rsidRPr="00F77FB7" w:rsidRDefault="00441C62" w:rsidP="00441C62">
      <w:pPr>
        <w:spacing w:after="0" w:line="240" w:lineRule="auto"/>
        <w:jc w:val="both"/>
        <w:rPr>
          <w:b/>
        </w:rPr>
      </w:pPr>
    </w:p>
    <w:tbl>
      <w:tblPr>
        <w:tblStyle w:val="TableGrid"/>
        <w:tblW w:w="0" w:type="auto"/>
        <w:tblInd w:w="0" w:type="dxa"/>
        <w:tblLook w:val="04A0" w:firstRow="1" w:lastRow="0" w:firstColumn="1" w:lastColumn="0" w:noHBand="0" w:noVBand="1"/>
      </w:tblPr>
      <w:tblGrid>
        <w:gridCol w:w="5240"/>
        <w:gridCol w:w="3776"/>
      </w:tblGrid>
      <w:tr w:rsidR="00441C62" w:rsidRPr="00F77FB7" w:rsidTr="004F2AD3">
        <w:tc>
          <w:tcPr>
            <w:tcW w:w="5240" w:type="dxa"/>
          </w:tcPr>
          <w:p w:rsidR="00441C62" w:rsidRPr="00F77FB7" w:rsidRDefault="00441C62" w:rsidP="004F2AD3">
            <w:pPr>
              <w:jc w:val="both"/>
              <w:rPr>
                <w:rFonts w:cstheme="minorHAnsi"/>
              </w:rPr>
            </w:pPr>
            <w:r w:rsidRPr="00F77FB7">
              <w:rPr>
                <w:rFonts w:cstheme="minorHAnsi"/>
              </w:rPr>
              <w:t>Budget holder / approver of funding source(s)</w:t>
            </w:r>
          </w:p>
        </w:tc>
        <w:tc>
          <w:tcPr>
            <w:tcW w:w="3776" w:type="dxa"/>
          </w:tcPr>
          <w:p w:rsidR="00441C62" w:rsidRPr="00F77FB7" w:rsidRDefault="00441C62" w:rsidP="004F2AD3">
            <w:pPr>
              <w:jc w:val="both"/>
              <w:rPr>
                <w:rFonts w:cstheme="minorHAnsi"/>
              </w:rPr>
            </w:pPr>
          </w:p>
        </w:tc>
      </w:tr>
      <w:tr w:rsidR="00441C62" w:rsidRPr="00F77FB7" w:rsidTr="004F2AD3">
        <w:tc>
          <w:tcPr>
            <w:tcW w:w="5240" w:type="dxa"/>
          </w:tcPr>
          <w:p w:rsidR="00441C62" w:rsidRPr="00F77FB7" w:rsidRDefault="00441C62" w:rsidP="004F2AD3">
            <w:pPr>
              <w:jc w:val="both"/>
              <w:rPr>
                <w:rFonts w:cstheme="minorHAnsi"/>
              </w:rPr>
            </w:pPr>
            <w:r>
              <w:rPr>
                <w:rFonts w:cstheme="minorHAnsi"/>
              </w:rPr>
              <w:t>Paid leave period (date to date)</w:t>
            </w:r>
          </w:p>
        </w:tc>
        <w:tc>
          <w:tcPr>
            <w:tcW w:w="3776" w:type="dxa"/>
          </w:tcPr>
          <w:p w:rsidR="00441C62" w:rsidRPr="00F77FB7" w:rsidRDefault="00441C62" w:rsidP="004F2AD3">
            <w:pPr>
              <w:jc w:val="both"/>
              <w:rPr>
                <w:rFonts w:cstheme="minorHAnsi"/>
              </w:rPr>
            </w:pPr>
          </w:p>
        </w:tc>
      </w:tr>
      <w:tr w:rsidR="00441C62" w:rsidRPr="00F77FB7" w:rsidTr="004F2AD3">
        <w:tc>
          <w:tcPr>
            <w:tcW w:w="5240" w:type="dxa"/>
          </w:tcPr>
          <w:p w:rsidR="00441C62" w:rsidRPr="00F77FB7" w:rsidRDefault="00441C62" w:rsidP="004F2AD3">
            <w:pPr>
              <w:jc w:val="both"/>
              <w:rPr>
                <w:rFonts w:cstheme="minorHAnsi"/>
              </w:rPr>
            </w:pPr>
            <w:r w:rsidRPr="00F77FB7">
              <w:rPr>
                <w:rFonts w:cstheme="minorHAnsi"/>
              </w:rPr>
              <w:t>Funding extension period (date to date)</w:t>
            </w:r>
          </w:p>
        </w:tc>
        <w:tc>
          <w:tcPr>
            <w:tcW w:w="3776" w:type="dxa"/>
          </w:tcPr>
          <w:p w:rsidR="00441C62" w:rsidRPr="00F77FB7" w:rsidRDefault="00441C62" w:rsidP="004F2AD3">
            <w:pPr>
              <w:jc w:val="both"/>
              <w:rPr>
                <w:rFonts w:cstheme="minorHAnsi"/>
              </w:rPr>
            </w:pPr>
          </w:p>
        </w:tc>
      </w:tr>
      <w:tr w:rsidR="00441C62" w:rsidRPr="00F77FB7" w:rsidTr="004F2AD3">
        <w:tc>
          <w:tcPr>
            <w:tcW w:w="5240" w:type="dxa"/>
          </w:tcPr>
          <w:p w:rsidR="00441C62" w:rsidRPr="00F77FB7" w:rsidRDefault="00441C62" w:rsidP="004F2AD3">
            <w:pPr>
              <w:jc w:val="both"/>
              <w:rPr>
                <w:rFonts w:cstheme="minorHAnsi"/>
              </w:rPr>
            </w:pPr>
            <w:r w:rsidRPr="00F77FB7">
              <w:rPr>
                <w:rFonts w:cstheme="minorHAnsi"/>
              </w:rPr>
              <w:t>Budget holder has approved the payment of maternity / adoption pay, including the required funding extension.</w:t>
            </w:r>
          </w:p>
        </w:tc>
        <w:tc>
          <w:tcPr>
            <w:tcW w:w="3776" w:type="dxa"/>
          </w:tcPr>
          <w:p w:rsidR="00441C62" w:rsidRPr="00F77FB7" w:rsidRDefault="00441C62" w:rsidP="004F2AD3">
            <w:pPr>
              <w:jc w:val="both"/>
              <w:rPr>
                <w:rFonts w:cstheme="minorHAnsi"/>
              </w:rPr>
            </w:pPr>
          </w:p>
        </w:tc>
      </w:tr>
    </w:tbl>
    <w:p w:rsidR="00441C62" w:rsidRDefault="00441C62" w:rsidP="00441C62">
      <w:pPr>
        <w:spacing w:after="0" w:line="240" w:lineRule="auto"/>
        <w:jc w:val="both"/>
        <w:rPr>
          <w:rFonts w:ascii="Arial" w:eastAsia="Times New Roman" w:hAnsi="Arial" w:cs="Arial"/>
          <w:szCs w:val="24"/>
          <w:lang w:eastAsia="en-GB"/>
        </w:rPr>
      </w:pPr>
    </w:p>
    <w:p w:rsidR="00441C62" w:rsidRDefault="00441C62" w:rsidP="00441C62">
      <w:pPr>
        <w:spacing w:after="0" w:line="240" w:lineRule="auto"/>
        <w:jc w:val="both"/>
        <w:rPr>
          <w:b/>
        </w:rPr>
      </w:pPr>
      <w:r w:rsidRPr="00F77FB7">
        <w:rPr>
          <w:b/>
        </w:rPr>
        <w:t>Admin tasks</w:t>
      </w:r>
    </w:p>
    <w:p w:rsidR="00441C62" w:rsidRPr="00F77FB7" w:rsidRDefault="00441C62" w:rsidP="00441C62">
      <w:pPr>
        <w:spacing w:after="0" w:line="240" w:lineRule="auto"/>
        <w:jc w:val="both"/>
        <w:rPr>
          <w:b/>
        </w:rPr>
      </w:pPr>
    </w:p>
    <w:tbl>
      <w:tblPr>
        <w:tblStyle w:val="TableGrid"/>
        <w:tblW w:w="0" w:type="auto"/>
        <w:tblInd w:w="0" w:type="dxa"/>
        <w:tblLook w:val="04A0" w:firstRow="1" w:lastRow="0" w:firstColumn="1" w:lastColumn="0" w:noHBand="0" w:noVBand="1"/>
      </w:tblPr>
      <w:tblGrid>
        <w:gridCol w:w="5240"/>
        <w:gridCol w:w="3776"/>
      </w:tblGrid>
      <w:tr w:rsidR="00441C62" w:rsidRPr="00F77FB7" w:rsidTr="004F2AD3">
        <w:tc>
          <w:tcPr>
            <w:tcW w:w="5240" w:type="dxa"/>
          </w:tcPr>
          <w:p w:rsidR="00441C62" w:rsidRPr="00F77FB7" w:rsidRDefault="00441C62" w:rsidP="004F2AD3">
            <w:pPr>
              <w:jc w:val="both"/>
              <w:rPr>
                <w:rFonts w:cstheme="minorHAnsi"/>
              </w:rPr>
            </w:pPr>
            <w:r>
              <w:rPr>
                <w:rFonts w:cstheme="minorHAnsi"/>
              </w:rPr>
              <w:t xml:space="preserve">Student informed by IGS that AIS and paid leave has </w:t>
            </w:r>
            <w:proofErr w:type="gramStart"/>
            <w:r>
              <w:rPr>
                <w:rFonts w:cstheme="minorHAnsi"/>
              </w:rPr>
              <w:t>been  approved</w:t>
            </w:r>
            <w:proofErr w:type="gramEnd"/>
            <w:r>
              <w:rPr>
                <w:rFonts w:cstheme="minorHAnsi"/>
              </w:rPr>
              <w:t>.</w:t>
            </w:r>
          </w:p>
        </w:tc>
        <w:tc>
          <w:tcPr>
            <w:tcW w:w="3776" w:type="dxa"/>
          </w:tcPr>
          <w:p w:rsidR="00441C62" w:rsidRPr="00F77FB7" w:rsidRDefault="00441C62" w:rsidP="004F2AD3">
            <w:pPr>
              <w:jc w:val="both"/>
              <w:rPr>
                <w:rFonts w:cstheme="minorHAnsi"/>
              </w:rPr>
            </w:pPr>
          </w:p>
        </w:tc>
      </w:tr>
      <w:tr w:rsidR="00441C62" w:rsidRPr="00F77FB7" w:rsidTr="004F2AD3">
        <w:tc>
          <w:tcPr>
            <w:tcW w:w="5240" w:type="dxa"/>
          </w:tcPr>
          <w:p w:rsidR="00441C62" w:rsidRPr="00F77FB7" w:rsidRDefault="00441C62" w:rsidP="004F2AD3">
            <w:pPr>
              <w:jc w:val="both"/>
              <w:rPr>
                <w:rFonts w:cstheme="minorHAnsi"/>
              </w:rPr>
            </w:pPr>
            <w:r w:rsidRPr="00F77FB7">
              <w:rPr>
                <w:rFonts w:cstheme="minorHAnsi"/>
              </w:rPr>
              <w:t>IGS Finance administrator informed</w:t>
            </w:r>
            <w:r>
              <w:rPr>
                <w:rFonts w:cstheme="minorHAnsi"/>
              </w:rPr>
              <w:t>; adjustments to payment schedule requested; Theon updated; IGS tracker updated and student emailed.</w:t>
            </w:r>
          </w:p>
        </w:tc>
        <w:tc>
          <w:tcPr>
            <w:tcW w:w="3776" w:type="dxa"/>
          </w:tcPr>
          <w:p w:rsidR="00441C62" w:rsidRPr="00F77FB7" w:rsidRDefault="00441C62" w:rsidP="004F2AD3">
            <w:pPr>
              <w:jc w:val="both"/>
              <w:rPr>
                <w:rFonts w:cstheme="minorHAnsi"/>
              </w:rPr>
            </w:pPr>
          </w:p>
        </w:tc>
      </w:tr>
      <w:tr w:rsidR="00441C62" w:rsidRPr="00F77FB7" w:rsidTr="004F2AD3">
        <w:tc>
          <w:tcPr>
            <w:tcW w:w="5240" w:type="dxa"/>
          </w:tcPr>
          <w:p w:rsidR="00441C62" w:rsidRDefault="00441C62" w:rsidP="004F2AD3">
            <w:pPr>
              <w:jc w:val="both"/>
              <w:rPr>
                <w:rFonts w:cstheme="minorHAnsi"/>
              </w:rPr>
            </w:pPr>
            <w:r w:rsidRPr="00F77FB7">
              <w:rPr>
                <w:rFonts w:cstheme="minorHAnsi"/>
              </w:rPr>
              <w:t>CDT Finance administrator informed</w:t>
            </w:r>
            <w:r>
              <w:rPr>
                <w:rFonts w:cstheme="minorHAnsi"/>
              </w:rPr>
              <w:t xml:space="preserve"> (if applicable)</w:t>
            </w:r>
          </w:p>
          <w:p w:rsidR="00441C62" w:rsidRPr="00F77FB7" w:rsidRDefault="00441C62" w:rsidP="004F2AD3">
            <w:pPr>
              <w:jc w:val="both"/>
              <w:rPr>
                <w:rFonts w:cstheme="minorHAnsi"/>
              </w:rPr>
            </w:pPr>
          </w:p>
        </w:tc>
        <w:tc>
          <w:tcPr>
            <w:tcW w:w="3776" w:type="dxa"/>
          </w:tcPr>
          <w:p w:rsidR="00441C62" w:rsidRPr="00F77FB7" w:rsidRDefault="00441C62" w:rsidP="004F2AD3">
            <w:pPr>
              <w:jc w:val="both"/>
              <w:rPr>
                <w:rFonts w:cstheme="minorHAnsi"/>
              </w:rPr>
            </w:pPr>
          </w:p>
        </w:tc>
      </w:tr>
      <w:tr w:rsidR="00441C62" w:rsidRPr="00F77FB7" w:rsidTr="004F2AD3">
        <w:tc>
          <w:tcPr>
            <w:tcW w:w="5240" w:type="dxa"/>
          </w:tcPr>
          <w:p w:rsidR="00441C62" w:rsidRPr="00F77FB7" w:rsidRDefault="00441C62" w:rsidP="004F2AD3">
            <w:pPr>
              <w:jc w:val="both"/>
              <w:rPr>
                <w:rFonts w:cstheme="minorHAnsi"/>
              </w:rPr>
            </w:pPr>
            <w:proofErr w:type="spellStart"/>
            <w:r w:rsidRPr="00F77FB7">
              <w:rPr>
                <w:rFonts w:cstheme="minorHAnsi"/>
              </w:rPr>
              <w:t>JeS</w:t>
            </w:r>
            <w:proofErr w:type="spellEnd"/>
            <w:r w:rsidRPr="00F77FB7">
              <w:rPr>
                <w:rFonts w:cstheme="minorHAnsi"/>
              </w:rPr>
              <w:t xml:space="preserve"> updated (where applicable)</w:t>
            </w:r>
            <w:r>
              <w:rPr>
                <w:rFonts w:cstheme="minorHAnsi"/>
              </w:rPr>
              <w:t xml:space="preserve"> by CDT admin or IGS Admin. </w:t>
            </w:r>
          </w:p>
        </w:tc>
        <w:tc>
          <w:tcPr>
            <w:tcW w:w="3776" w:type="dxa"/>
          </w:tcPr>
          <w:p w:rsidR="00441C62" w:rsidRPr="00F77FB7" w:rsidRDefault="00441C62" w:rsidP="004F2AD3">
            <w:pPr>
              <w:jc w:val="both"/>
              <w:rPr>
                <w:rFonts w:cstheme="minorHAnsi"/>
              </w:rPr>
            </w:pPr>
          </w:p>
        </w:tc>
      </w:tr>
    </w:tbl>
    <w:p w:rsidR="00082417" w:rsidRDefault="00082417"/>
    <w:sectPr w:rsidR="0008241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FD5" w:rsidRDefault="00861FD5" w:rsidP="00861FD5">
      <w:pPr>
        <w:spacing w:after="0" w:line="240" w:lineRule="auto"/>
      </w:pPr>
      <w:r>
        <w:separator/>
      </w:r>
    </w:p>
  </w:endnote>
  <w:endnote w:type="continuationSeparator" w:id="0">
    <w:p w:rsidR="00861FD5" w:rsidRDefault="00861FD5" w:rsidP="0086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D5" w:rsidRPr="00861FD5" w:rsidRDefault="00861FD5" w:rsidP="00861FD5">
    <w:pPr>
      <w:pStyle w:val="Footer"/>
      <w:jc w:val="right"/>
      <w:rPr>
        <w:i/>
        <w:color w:val="808080" w:themeColor="background1" w:themeShade="80"/>
        <w:sz w:val="20"/>
      </w:rPr>
    </w:pPr>
    <w:r w:rsidRPr="00861FD5">
      <w:rPr>
        <w:i/>
        <w:color w:val="808080" w:themeColor="background1" w:themeShade="80"/>
        <w:sz w:val="20"/>
      </w:rPr>
      <w:t>Version 1 (2022)</w:t>
    </w:r>
  </w:p>
  <w:p w:rsidR="00861FD5" w:rsidRDefault="0086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FD5" w:rsidRDefault="00861FD5" w:rsidP="00861FD5">
      <w:pPr>
        <w:spacing w:after="0" w:line="240" w:lineRule="auto"/>
      </w:pPr>
      <w:r>
        <w:separator/>
      </w:r>
    </w:p>
  </w:footnote>
  <w:footnote w:type="continuationSeparator" w:id="0">
    <w:p w:rsidR="00861FD5" w:rsidRDefault="00861FD5" w:rsidP="00861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62"/>
    <w:rsid w:val="00082417"/>
    <w:rsid w:val="00291C48"/>
    <w:rsid w:val="00441C62"/>
    <w:rsid w:val="00861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9173"/>
  <w15:chartTrackingRefBased/>
  <w15:docId w15:val="{2FF6890A-DB72-4EB3-927D-6E13DE85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C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41C62"/>
    <w:rPr>
      <w:color w:val="0000FF"/>
      <w:u w:val="single"/>
    </w:rPr>
  </w:style>
  <w:style w:type="paragraph" w:styleId="Header">
    <w:name w:val="header"/>
    <w:basedOn w:val="Normal"/>
    <w:link w:val="HeaderChar"/>
    <w:uiPriority w:val="99"/>
    <w:unhideWhenUsed/>
    <w:rsid w:val="00441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C62"/>
  </w:style>
  <w:style w:type="paragraph" w:customStyle="1" w:styleId="LEUFPSubtitle">
    <w:name w:val="LEU_FP_Subtitle"/>
    <w:basedOn w:val="Normal"/>
    <w:rsid w:val="00441C62"/>
    <w:pPr>
      <w:spacing w:after="0" w:line="280" w:lineRule="exact"/>
    </w:pPr>
    <w:rPr>
      <w:rFonts w:ascii="Arial" w:eastAsia="Times New Roman" w:hAnsi="Arial" w:cs="Times New Roman"/>
      <w:sz w:val="24"/>
      <w:szCs w:val="24"/>
    </w:rPr>
  </w:style>
  <w:style w:type="table" w:styleId="TableGrid">
    <w:name w:val="Table Grid"/>
    <w:basedOn w:val="TableNormal"/>
    <w:uiPriority w:val="59"/>
    <w:rsid w:val="00441C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441C62"/>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er">
    <w:name w:val="footer"/>
    <w:basedOn w:val="Normal"/>
    <w:link w:val="FooterChar"/>
    <w:uiPriority w:val="99"/>
    <w:unhideWhenUsed/>
    <w:rsid w:val="00861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S@inf.ed.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GS@inf.ed.ac.uk"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GS@inf.ed.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4C"/>
    <w:rsid w:val="00AA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251F871114F859750C46A14237D89">
    <w:name w:val="99D251F871114F859750C46A14237D89"/>
    <w:rsid w:val="00AA6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Fox</dc:creator>
  <cp:keywords/>
  <dc:description/>
  <cp:lastModifiedBy>Lindsey Fox</cp:lastModifiedBy>
  <cp:revision>2</cp:revision>
  <dcterms:created xsi:type="dcterms:W3CDTF">2022-08-16T15:14:00Z</dcterms:created>
  <dcterms:modified xsi:type="dcterms:W3CDTF">2022-08-16T15:16:00Z</dcterms:modified>
</cp:coreProperties>
</file>