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F858" w14:textId="3F0DD70D" w:rsidR="0016035A" w:rsidRPr="00655894" w:rsidRDefault="000E644E">
      <w:pPr>
        <w:jc w:val="center"/>
        <w:rPr>
          <w:rFonts w:cs="Arial"/>
          <w:b/>
          <w:sz w:val="20"/>
        </w:rPr>
      </w:pPr>
      <w:bookmarkStart w:id="0" w:name="_GoBack"/>
      <w:bookmarkEnd w:id="0"/>
      <w:r>
        <w:rPr>
          <w:b/>
          <w:bCs/>
          <w:noProof/>
          <w:color w:val="0070C0"/>
          <w:sz w:val="22"/>
          <w:lang w:eastAsia="en-GB"/>
        </w:rPr>
        <w:drawing>
          <wp:inline distT="0" distB="0" distL="0" distR="0" wp14:anchorId="10FFD1FC" wp14:editId="4127763B">
            <wp:extent cx="192116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Stacked Logo_CMYK_v1_1602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163" cy="457200"/>
                    </a:xfrm>
                    <a:prstGeom prst="rect">
                      <a:avLst/>
                    </a:prstGeom>
                  </pic:spPr>
                </pic:pic>
              </a:graphicData>
            </a:graphic>
          </wp:inline>
        </w:drawing>
      </w:r>
    </w:p>
    <w:p w14:paraId="1B234FBE" w14:textId="77777777" w:rsidR="00F815BD" w:rsidRDefault="00F815BD">
      <w:pPr>
        <w:jc w:val="center"/>
        <w:rPr>
          <w:rFonts w:cs="Arial"/>
          <w:b/>
          <w:sz w:val="28"/>
          <w:szCs w:val="28"/>
        </w:rPr>
      </w:pPr>
    </w:p>
    <w:p w14:paraId="5A891609" w14:textId="5BD6FE0E" w:rsidR="000E644E" w:rsidRPr="000E644E" w:rsidRDefault="00AE538F">
      <w:pPr>
        <w:jc w:val="center"/>
        <w:rPr>
          <w:rFonts w:cs="Arial"/>
          <w:b/>
          <w:color w:val="4F81BD" w:themeColor="accent1"/>
          <w:sz w:val="28"/>
          <w:szCs w:val="28"/>
        </w:rPr>
      </w:pPr>
      <w:r w:rsidRPr="000E644E">
        <w:rPr>
          <w:rFonts w:cs="Arial"/>
          <w:b/>
          <w:color w:val="4F81BD" w:themeColor="accent1"/>
          <w:sz w:val="28"/>
          <w:szCs w:val="28"/>
        </w:rPr>
        <w:t>N</w:t>
      </w:r>
      <w:r w:rsidR="004C5944" w:rsidRPr="000E644E">
        <w:rPr>
          <w:rFonts w:cs="Arial"/>
          <w:b/>
          <w:color w:val="4F81BD" w:themeColor="accent1"/>
          <w:sz w:val="28"/>
          <w:szCs w:val="28"/>
        </w:rPr>
        <w:t xml:space="preserve">omination for </w:t>
      </w:r>
      <w:r w:rsidR="003D778A" w:rsidRPr="000E644E">
        <w:rPr>
          <w:rFonts w:cs="Arial"/>
          <w:b/>
          <w:color w:val="4F81BD" w:themeColor="accent1"/>
          <w:sz w:val="28"/>
          <w:szCs w:val="28"/>
        </w:rPr>
        <w:t xml:space="preserve">the </w:t>
      </w:r>
      <w:r w:rsidR="001C3F83" w:rsidRPr="000E644E">
        <w:rPr>
          <w:rFonts w:cs="Arial"/>
          <w:b/>
          <w:color w:val="4F81BD" w:themeColor="accent1"/>
          <w:sz w:val="28"/>
          <w:szCs w:val="28"/>
        </w:rPr>
        <w:t>Tam Dalyell Prize</w:t>
      </w:r>
      <w:r w:rsidR="00873400" w:rsidRPr="000E644E">
        <w:rPr>
          <w:rFonts w:cs="Arial"/>
          <w:b/>
          <w:color w:val="4F81BD" w:themeColor="accent1"/>
          <w:sz w:val="28"/>
          <w:szCs w:val="28"/>
        </w:rPr>
        <w:t xml:space="preserve"> </w:t>
      </w:r>
      <w:r w:rsidR="001C5BF4">
        <w:rPr>
          <w:rFonts w:cs="Arial"/>
          <w:b/>
          <w:color w:val="4F81BD" w:themeColor="accent1"/>
          <w:sz w:val="28"/>
          <w:szCs w:val="28"/>
        </w:rPr>
        <w:t>2021</w:t>
      </w:r>
    </w:p>
    <w:p w14:paraId="34B6E498" w14:textId="1845DCCC" w:rsidR="00AE538F" w:rsidRPr="000E644E" w:rsidRDefault="000E644E">
      <w:pPr>
        <w:jc w:val="center"/>
        <w:rPr>
          <w:rFonts w:cs="Arial"/>
          <w:b/>
          <w:color w:val="4F81BD" w:themeColor="accent1"/>
          <w:sz w:val="28"/>
          <w:szCs w:val="28"/>
        </w:rPr>
      </w:pPr>
      <w:r w:rsidRPr="000E644E">
        <w:rPr>
          <w:b/>
          <w:bCs/>
          <w:iCs/>
          <w:color w:val="4F81BD" w:themeColor="accent1"/>
          <w:sz w:val="28"/>
          <w:szCs w:val="28"/>
        </w:rPr>
        <w:t>for Excellence in Engaging the Public with Science</w:t>
      </w:r>
      <w:r w:rsidRPr="000E644E">
        <w:rPr>
          <w:b/>
          <w:color w:val="4F81BD" w:themeColor="accent1"/>
          <w:sz w:val="28"/>
          <w:szCs w:val="28"/>
        </w:rPr>
        <w:t xml:space="preserve"> </w:t>
      </w:r>
    </w:p>
    <w:p w14:paraId="676C7A60" w14:textId="77777777" w:rsidR="00AE538F" w:rsidRPr="000E644E" w:rsidRDefault="00AE538F">
      <w:pPr>
        <w:jc w:val="center"/>
        <w:rPr>
          <w:rFonts w:cs="Arial"/>
          <w:b/>
          <w:color w:val="4F81BD" w:themeColor="accent1"/>
          <w:sz w:val="20"/>
        </w:rPr>
      </w:pPr>
    </w:p>
    <w:p w14:paraId="07F5A01E" w14:textId="09D18804" w:rsidR="001C3F83" w:rsidRPr="00167800" w:rsidRDefault="001C3F83" w:rsidP="001C3F83">
      <w:pPr>
        <w:rPr>
          <w:rFonts w:eastAsia="Times"/>
          <w:b/>
          <w:color w:val="0070C0"/>
          <w:sz w:val="22"/>
        </w:rPr>
      </w:pPr>
      <w:r w:rsidRPr="00167800">
        <w:rPr>
          <w:rFonts w:eastAsia="Times"/>
          <w:b/>
          <w:color w:val="0070C0"/>
          <w:sz w:val="22"/>
        </w:rPr>
        <w:t>About the Award</w:t>
      </w:r>
    </w:p>
    <w:p w14:paraId="750C53CB" w14:textId="77777777" w:rsidR="001C3F83" w:rsidRPr="00C40407" w:rsidRDefault="001C3F83" w:rsidP="001C3F83">
      <w:pPr>
        <w:rPr>
          <w:rFonts w:eastAsia="Times"/>
          <w:color w:val="000000"/>
          <w:sz w:val="22"/>
        </w:rPr>
      </w:pPr>
    </w:p>
    <w:p w14:paraId="74F79C16" w14:textId="5C0EC0E3" w:rsidR="001C3F83" w:rsidRPr="00C40407" w:rsidRDefault="001C3F83" w:rsidP="001C3F83">
      <w:pPr>
        <w:rPr>
          <w:color w:val="000000"/>
          <w:sz w:val="22"/>
        </w:rPr>
      </w:pPr>
      <w:r w:rsidRPr="00C40407">
        <w:rPr>
          <w:sz w:val="22"/>
        </w:rPr>
        <w:t xml:space="preserve">The </w:t>
      </w:r>
      <w:r w:rsidRPr="00167800">
        <w:rPr>
          <w:b/>
          <w:bCs/>
          <w:i/>
          <w:iCs/>
          <w:sz w:val="22"/>
        </w:rPr>
        <w:t>Tam Dalyell Prize for Excellence in Engaging the Public with Science</w:t>
      </w:r>
      <w:r w:rsidRPr="00C40407">
        <w:rPr>
          <w:sz w:val="22"/>
        </w:rPr>
        <w:t xml:space="preserve"> </w:t>
      </w:r>
      <w:r w:rsidR="009B66F8">
        <w:rPr>
          <w:sz w:val="22"/>
        </w:rPr>
        <w:t>is</w:t>
      </w:r>
      <w:r w:rsidRPr="00C40407">
        <w:rPr>
          <w:sz w:val="22"/>
        </w:rPr>
        <w:t xml:space="preserve"> an annual prize to recognise and reward </w:t>
      </w:r>
      <w:r w:rsidR="009B66F8">
        <w:rPr>
          <w:sz w:val="22"/>
        </w:rPr>
        <w:t xml:space="preserve">the </w:t>
      </w:r>
      <w:r w:rsidRPr="00C40407">
        <w:rPr>
          <w:sz w:val="22"/>
        </w:rPr>
        <w:t>University of Edinburgh’s outstanding science communicators</w:t>
      </w:r>
      <w:r w:rsidR="004711F8">
        <w:rPr>
          <w:sz w:val="22"/>
        </w:rPr>
        <w:t>.</w:t>
      </w:r>
    </w:p>
    <w:p w14:paraId="5A2BF63F" w14:textId="77777777" w:rsidR="001C3F83" w:rsidRPr="00C40407" w:rsidRDefault="001C3F83" w:rsidP="001C3F83">
      <w:pPr>
        <w:rPr>
          <w:color w:val="000000"/>
          <w:sz w:val="22"/>
        </w:rPr>
      </w:pPr>
    </w:p>
    <w:p w14:paraId="6392AB45" w14:textId="3E3105A6" w:rsidR="001C3F83" w:rsidRPr="00C40407" w:rsidRDefault="001C3F83" w:rsidP="001C3F83">
      <w:pPr>
        <w:rPr>
          <w:color w:val="000000"/>
          <w:sz w:val="22"/>
        </w:rPr>
      </w:pPr>
      <w:r w:rsidRPr="00C40407">
        <w:rPr>
          <w:color w:val="000000"/>
          <w:sz w:val="22"/>
        </w:rPr>
        <w:t>The award</w:t>
      </w:r>
      <w:r w:rsidR="00E4456C">
        <w:rPr>
          <w:color w:val="000000"/>
          <w:sz w:val="22"/>
        </w:rPr>
        <w:t xml:space="preserve"> is</w:t>
      </w:r>
      <w:r w:rsidRPr="00C40407">
        <w:rPr>
          <w:color w:val="000000"/>
          <w:sz w:val="22"/>
        </w:rPr>
        <w:t xml:space="preserve"> open to any individual or group employed by</w:t>
      </w:r>
      <w:r w:rsidR="000D0D06">
        <w:rPr>
          <w:color w:val="000000"/>
          <w:sz w:val="22"/>
        </w:rPr>
        <w:t xml:space="preserve"> or studying at</w:t>
      </w:r>
      <w:r w:rsidRPr="00C40407">
        <w:rPr>
          <w:color w:val="000000"/>
          <w:sz w:val="22"/>
        </w:rPr>
        <w:t xml:space="preserve"> the University and cover</w:t>
      </w:r>
      <w:r w:rsidR="00E4456C">
        <w:rPr>
          <w:color w:val="000000"/>
          <w:sz w:val="22"/>
        </w:rPr>
        <w:t>s</w:t>
      </w:r>
      <w:r w:rsidRPr="00C40407">
        <w:rPr>
          <w:color w:val="000000"/>
          <w:sz w:val="22"/>
        </w:rPr>
        <w:t xml:space="preserve"> the very broad scope of </w:t>
      </w:r>
      <w:r w:rsidR="004711F8">
        <w:rPr>
          <w:color w:val="000000"/>
          <w:sz w:val="22"/>
        </w:rPr>
        <w:t xml:space="preserve">public engagement and/or science communication </w:t>
      </w:r>
      <w:r w:rsidRPr="00C40407">
        <w:rPr>
          <w:color w:val="000000"/>
          <w:sz w:val="22"/>
        </w:rPr>
        <w:t xml:space="preserve">activities. These activities must have a primary objective of </w:t>
      </w:r>
      <w:r w:rsidR="004711F8">
        <w:rPr>
          <w:sz w:val="22"/>
          <w:lang w:val="en-US"/>
        </w:rPr>
        <w:t xml:space="preserve">enhancing </w:t>
      </w:r>
      <w:r w:rsidR="000D0D06">
        <w:rPr>
          <w:sz w:val="22"/>
          <w:lang w:val="en-US"/>
        </w:rPr>
        <w:t>public engagement with</w:t>
      </w:r>
      <w:r w:rsidR="004711F8">
        <w:rPr>
          <w:sz w:val="22"/>
          <w:lang w:val="en-US"/>
        </w:rPr>
        <w:t xml:space="preserve"> research led at the University of Edinburgh. </w:t>
      </w:r>
      <w:r w:rsidR="00BF776D">
        <w:rPr>
          <w:sz w:val="22"/>
          <w:lang w:val="en-US"/>
        </w:rPr>
        <w:t>This</w:t>
      </w:r>
      <w:r w:rsidR="00E27E2E">
        <w:rPr>
          <w:sz w:val="22"/>
          <w:lang w:val="en-US"/>
        </w:rPr>
        <w:t xml:space="preserve"> includes</w:t>
      </w:r>
      <w:r w:rsidRPr="00C40407">
        <w:rPr>
          <w:sz w:val="22"/>
          <w:lang w:val="en-US"/>
        </w:rPr>
        <w:t xml:space="preserve"> </w:t>
      </w:r>
      <w:r w:rsidRPr="00C40407">
        <w:rPr>
          <w:color w:val="000000"/>
          <w:sz w:val="22"/>
        </w:rPr>
        <w:t>working with schools or other community groups, publishing, broadcasting, organising/</w:t>
      </w:r>
      <w:r w:rsidR="00BF776D">
        <w:rPr>
          <w:color w:val="000000"/>
          <w:sz w:val="22"/>
        </w:rPr>
        <w:t xml:space="preserve"> </w:t>
      </w:r>
      <w:r w:rsidRPr="00C40407">
        <w:rPr>
          <w:color w:val="000000"/>
          <w:sz w:val="22"/>
        </w:rPr>
        <w:t>participating in public events such as lectures, demonstrations and debates.</w:t>
      </w:r>
      <w:r>
        <w:rPr>
          <w:color w:val="000000"/>
          <w:sz w:val="22"/>
        </w:rPr>
        <w:t xml:space="preserve"> Preference will be given to early career researchers</w:t>
      </w:r>
      <w:r w:rsidR="00BF776D">
        <w:rPr>
          <w:color w:val="000000"/>
          <w:sz w:val="22"/>
        </w:rPr>
        <w:t xml:space="preserve"> (</w:t>
      </w:r>
      <w:r>
        <w:rPr>
          <w:color w:val="000000"/>
          <w:sz w:val="22"/>
        </w:rPr>
        <w:t>undergraduate</w:t>
      </w:r>
      <w:r w:rsidR="00BF776D">
        <w:rPr>
          <w:color w:val="000000"/>
          <w:sz w:val="22"/>
        </w:rPr>
        <w:t>s,</w:t>
      </w:r>
      <w:r>
        <w:rPr>
          <w:color w:val="000000"/>
          <w:sz w:val="22"/>
        </w:rPr>
        <w:t xml:space="preserve"> postgraduate students or those in the first six years after </w:t>
      </w:r>
      <w:r w:rsidR="00E4456C">
        <w:rPr>
          <w:color w:val="000000"/>
          <w:sz w:val="22"/>
        </w:rPr>
        <w:t xml:space="preserve">their </w:t>
      </w:r>
      <w:r>
        <w:rPr>
          <w:color w:val="000000"/>
          <w:sz w:val="22"/>
        </w:rPr>
        <w:t>PhD</w:t>
      </w:r>
      <w:r w:rsidR="00BF776D">
        <w:rPr>
          <w:color w:val="000000"/>
          <w:sz w:val="22"/>
        </w:rPr>
        <w:t>)</w:t>
      </w:r>
      <w:r>
        <w:rPr>
          <w:color w:val="000000"/>
          <w:sz w:val="22"/>
        </w:rPr>
        <w:t>. Group submissions</w:t>
      </w:r>
      <w:r w:rsidR="00E4456C">
        <w:rPr>
          <w:color w:val="000000"/>
          <w:sz w:val="22"/>
        </w:rPr>
        <w:t xml:space="preserve"> are </w:t>
      </w:r>
      <w:r>
        <w:rPr>
          <w:color w:val="000000"/>
          <w:sz w:val="22"/>
        </w:rPr>
        <w:t xml:space="preserve">welcome. </w:t>
      </w:r>
    </w:p>
    <w:p w14:paraId="0CC174D9" w14:textId="77777777" w:rsidR="001C3F83" w:rsidRPr="00C40407" w:rsidRDefault="001C3F83" w:rsidP="001C3F83">
      <w:pPr>
        <w:rPr>
          <w:color w:val="000000"/>
          <w:sz w:val="22"/>
        </w:rPr>
      </w:pPr>
    </w:p>
    <w:p w14:paraId="74AC6931" w14:textId="0DC1EAD6" w:rsidR="001C3F83" w:rsidRPr="009A6C19" w:rsidRDefault="001C3F83" w:rsidP="001C3F83">
      <w:pPr>
        <w:rPr>
          <w:rFonts w:eastAsia="Times"/>
          <w:b/>
          <w:color w:val="000000"/>
          <w:sz w:val="22"/>
        </w:rPr>
      </w:pPr>
      <w:r w:rsidRPr="009A6C19">
        <w:rPr>
          <w:rFonts w:eastAsia="Times"/>
          <w:b/>
          <w:color w:val="000000"/>
          <w:sz w:val="22"/>
        </w:rPr>
        <w:t xml:space="preserve">The recipient or the winning team will give </w:t>
      </w:r>
      <w:r>
        <w:rPr>
          <w:rFonts w:eastAsia="Times"/>
          <w:b/>
          <w:color w:val="000000"/>
          <w:sz w:val="22"/>
        </w:rPr>
        <w:t>a high profile presentation as part of the Science Festival 202</w:t>
      </w:r>
      <w:r w:rsidR="004711F8">
        <w:rPr>
          <w:rFonts w:eastAsia="Times"/>
          <w:b/>
          <w:color w:val="000000"/>
          <w:sz w:val="22"/>
        </w:rPr>
        <w:t>2</w:t>
      </w:r>
      <w:r>
        <w:rPr>
          <w:rFonts w:eastAsia="Times"/>
          <w:b/>
          <w:color w:val="000000"/>
          <w:sz w:val="22"/>
        </w:rPr>
        <w:t xml:space="preserve"> </w:t>
      </w:r>
      <w:r w:rsidRPr="009A6C19">
        <w:rPr>
          <w:rFonts w:eastAsia="Times"/>
          <w:b/>
          <w:color w:val="000000"/>
          <w:sz w:val="22"/>
        </w:rPr>
        <w:t>follow</w:t>
      </w:r>
      <w:r>
        <w:rPr>
          <w:rFonts w:eastAsia="Times"/>
          <w:b/>
          <w:color w:val="000000"/>
          <w:sz w:val="22"/>
        </w:rPr>
        <w:t>ed by an</w:t>
      </w:r>
      <w:r w:rsidRPr="009A6C19">
        <w:rPr>
          <w:rFonts w:eastAsia="Times"/>
          <w:b/>
          <w:color w:val="000000"/>
          <w:sz w:val="22"/>
        </w:rPr>
        <w:t xml:space="preserve"> award presentation</w:t>
      </w:r>
      <w:r w:rsidR="002F1635">
        <w:rPr>
          <w:rFonts w:eastAsia="Times"/>
          <w:b/>
          <w:color w:val="000000"/>
          <w:sz w:val="22"/>
        </w:rPr>
        <w:t xml:space="preserve"> on Sunday</w:t>
      </w:r>
      <w:r w:rsidR="000D0D06">
        <w:rPr>
          <w:rFonts w:eastAsia="Times"/>
          <w:b/>
          <w:color w:val="000000"/>
          <w:sz w:val="22"/>
        </w:rPr>
        <w:t xml:space="preserve"> 17</w:t>
      </w:r>
      <w:r w:rsidR="000D0D06" w:rsidRPr="00E01228">
        <w:rPr>
          <w:rFonts w:eastAsia="Times"/>
          <w:b/>
          <w:color w:val="000000"/>
          <w:sz w:val="22"/>
          <w:vertAlign w:val="superscript"/>
        </w:rPr>
        <w:t>th</w:t>
      </w:r>
      <w:r w:rsidR="000D0D06">
        <w:rPr>
          <w:rFonts w:eastAsia="Times"/>
          <w:b/>
          <w:color w:val="000000"/>
          <w:sz w:val="22"/>
        </w:rPr>
        <w:t xml:space="preserve"> </w:t>
      </w:r>
      <w:r w:rsidR="001C5BF4">
        <w:rPr>
          <w:rFonts w:eastAsia="Times"/>
          <w:b/>
          <w:color w:val="000000"/>
          <w:sz w:val="22"/>
        </w:rPr>
        <w:t>April 2022</w:t>
      </w:r>
      <w:r w:rsidR="002F1635">
        <w:rPr>
          <w:rFonts w:eastAsia="Times"/>
          <w:b/>
          <w:color w:val="000000"/>
          <w:sz w:val="22"/>
        </w:rPr>
        <w:t xml:space="preserve"> in the Playfair Library Hall. </w:t>
      </w:r>
      <w:r w:rsidRPr="009A6C19">
        <w:rPr>
          <w:rFonts w:eastAsia="Times"/>
          <w:b/>
          <w:color w:val="000000"/>
          <w:sz w:val="22"/>
        </w:rPr>
        <w:t>This will be a key University event.</w:t>
      </w:r>
      <w:r w:rsidR="002F1635">
        <w:rPr>
          <w:rFonts w:eastAsia="Times"/>
          <w:b/>
          <w:color w:val="000000"/>
          <w:sz w:val="22"/>
        </w:rPr>
        <w:t xml:space="preserve"> </w:t>
      </w:r>
    </w:p>
    <w:p w14:paraId="154C7E21" w14:textId="77777777" w:rsidR="001C3F83" w:rsidRPr="00C40407" w:rsidRDefault="001C3F83" w:rsidP="001C3F83">
      <w:pPr>
        <w:rPr>
          <w:rFonts w:eastAsia="Times"/>
          <w:color w:val="000000"/>
          <w:sz w:val="22"/>
        </w:rPr>
      </w:pPr>
    </w:p>
    <w:p w14:paraId="328F7F3F" w14:textId="0C11E6CD" w:rsidR="001C3F83" w:rsidRDefault="001C3F83" w:rsidP="001C3F83">
      <w:pPr>
        <w:rPr>
          <w:rFonts w:eastAsia="Times"/>
          <w:color w:val="000000"/>
          <w:sz w:val="22"/>
        </w:rPr>
      </w:pPr>
      <w:r w:rsidRPr="00C40407">
        <w:rPr>
          <w:rFonts w:eastAsia="Times"/>
          <w:color w:val="000000"/>
          <w:sz w:val="22"/>
        </w:rPr>
        <w:t>The award consists</w:t>
      </w:r>
      <w:r>
        <w:rPr>
          <w:rFonts w:eastAsia="Times"/>
          <w:color w:val="000000"/>
          <w:sz w:val="22"/>
        </w:rPr>
        <w:t xml:space="preserve"> of a medal(s) and a grant of £500 </w:t>
      </w:r>
      <w:r w:rsidRPr="00C40407">
        <w:rPr>
          <w:rFonts w:eastAsia="Times"/>
          <w:color w:val="000000"/>
          <w:sz w:val="22"/>
        </w:rPr>
        <w:t xml:space="preserve">for the winner’s </w:t>
      </w:r>
      <w:r w:rsidR="004711F8">
        <w:rPr>
          <w:rFonts w:eastAsia="Times"/>
          <w:color w:val="000000"/>
          <w:sz w:val="22"/>
        </w:rPr>
        <w:t xml:space="preserve">public engagement or </w:t>
      </w:r>
      <w:r w:rsidRPr="00C40407">
        <w:rPr>
          <w:rFonts w:eastAsia="Times"/>
          <w:color w:val="000000"/>
          <w:sz w:val="22"/>
        </w:rPr>
        <w:t>science communication activity.</w:t>
      </w:r>
    </w:p>
    <w:p w14:paraId="6EBB0617" w14:textId="17E58FDA" w:rsidR="00E4456C" w:rsidRDefault="00E4456C" w:rsidP="001C3F83">
      <w:pPr>
        <w:rPr>
          <w:rFonts w:eastAsia="Times"/>
          <w:color w:val="000000"/>
          <w:sz w:val="22"/>
        </w:rPr>
      </w:pPr>
    </w:p>
    <w:p w14:paraId="2703F289" w14:textId="77777777" w:rsidR="00E4456C" w:rsidRPr="00167800" w:rsidRDefault="00E4456C" w:rsidP="00E4456C">
      <w:pPr>
        <w:rPr>
          <w:rFonts w:cs="Arial"/>
          <w:sz w:val="18"/>
          <w:szCs w:val="18"/>
        </w:rPr>
      </w:pPr>
      <w:r w:rsidRPr="00167800">
        <w:rPr>
          <w:rFonts w:cs="Arial"/>
          <w:b/>
          <w:i/>
          <w:sz w:val="18"/>
          <w:szCs w:val="18"/>
        </w:rPr>
        <w:t>Please note:</w:t>
      </w:r>
      <w:r w:rsidRPr="00167800">
        <w:rPr>
          <w:rFonts w:cs="Arial"/>
          <w:b/>
          <w:sz w:val="18"/>
          <w:szCs w:val="18"/>
        </w:rPr>
        <w:t xml:space="preserve"> </w:t>
      </w:r>
      <w:r w:rsidRPr="00167800">
        <w:rPr>
          <w:rFonts w:cs="Arial"/>
          <w:i/>
          <w:sz w:val="18"/>
          <w:szCs w:val="18"/>
        </w:rPr>
        <w:t>The nominee has the right to request this nomination form under data protection rules. Non- identifiable sections of this form could also be released to the public in response to a freedom of information request. Further guidance available at:</w:t>
      </w:r>
      <w:r w:rsidRPr="00167800">
        <w:rPr>
          <w:rFonts w:cs="Arial"/>
          <w:sz w:val="18"/>
          <w:szCs w:val="18"/>
        </w:rPr>
        <w:t xml:space="preserve"> </w:t>
      </w:r>
      <w:hyperlink r:id="rId12" w:history="1">
        <w:r w:rsidRPr="00167800">
          <w:rPr>
            <w:rFonts w:cs="Arial"/>
            <w:color w:val="0000FF"/>
            <w:sz w:val="18"/>
            <w:szCs w:val="18"/>
            <w:u w:val="single"/>
          </w:rPr>
          <w:t>http://www.ed.ac.uk/records-management</w:t>
        </w:r>
      </w:hyperlink>
    </w:p>
    <w:p w14:paraId="242CFB72" w14:textId="7312A396" w:rsidR="001C3F83" w:rsidRDefault="001C3F83" w:rsidP="001C3F83">
      <w:pPr>
        <w:rPr>
          <w:rFonts w:eastAsia="Times"/>
          <w:b/>
          <w:color w:val="000000"/>
          <w:sz w:val="22"/>
        </w:rPr>
      </w:pPr>
    </w:p>
    <w:p w14:paraId="6CB70274" w14:textId="77777777" w:rsidR="001C3F83" w:rsidRPr="00167800" w:rsidRDefault="001C3F83" w:rsidP="001C3F83">
      <w:pPr>
        <w:rPr>
          <w:color w:val="0070C0"/>
          <w:sz w:val="22"/>
          <w:szCs w:val="24"/>
        </w:rPr>
      </w:pPr>
      <w:r w:rsidRPr="00167800">
        <w:rPr>
          <w:rFonts w:eastAsia="Times"/>
          <w:b/>
          <w:color w:val="0070C0"/>
          <w:sz w:val="22"/>
        </w:rPr>
        <w:t>Tam Dalyell</w:t>
      </w:r>
    </w:p>
    <w:p w14:paraId="43E60544" w14:textId="77777777" w:rsidR="001C3F83" w:rsidRPr="00C40407" w:rsidRDefault="001C3F83" w:rsidP="001C3F83">
      <w:pPr>
        <w:rPr>
          <w:color w:val="000000"/>
          <w:sz w:val="22"/>
          <w:szCs w:val="24"/>
        </w:rPr>
      </w:pPr>
    </w:p>
    <w:p w14:paraId="6A64D58C" w14:textId="77777777" w:rsidR="001C3F83" w:rsidRPr="00C40407" w:rsidRDefault="001C3F83" w:rsidP="001C3F83">
      <w:pPr>
        <w:rPr>
          <w:color w:val="000000"/>
          <w:sz w:val="22"/>
          <w:szCs w:val="24"/>
        </w:rPr>
      </w:pPr>
      <w:r w:rsidRPr="00C40407">
        <w:rPr>
          <w:color w:val="000000"/>
          <w:sz w:val="22"/>
          <w:szCs w:val="24"/>
        </w:rPr>
        <w:t>Tam Dalyell was the 47th Rector of the University, a post he held from 2003 to 2006.</w:t>
      </w:r>
    </w:p>
    <w:p w14:paraId="39613F84" w14:textId="77777777" w:rsidR="001C3F83" w:rsidRPr="00C40407" w:rsidRDefault="001C3F83" w:rsidP="001C3F83">
      <w:pPr>
        <w:rPr>
          <w:color w:val="000000"/>
          <w:sz w:val="22"/>
          <w:szCs w:val="24"/>
        </w:rPr>
      </w:pPr>
    </w:p>
    <w:p w14:paraId="62CE74C1" w14:textId="2F921252" w:rsidR="001C3F83" w:rsidRPr="00C40407" w:rsidRDefault="001C3F83" w:rsidP="001C3F83">
      <w:pPr>
        <w:rPr>
          <w:color w:val="000000"/>
          <w:sz w:val="22"/>
          <w:szCs w:val="24"/>
        </w:rPr>
      </w:pPr>
      <w:r w:rsidRPr="00C40407">
        <w:rPr>
          <w:color w:val="000000"/>
          <w:sz w:val="22"/>
          <w:szCs w:val="24"/>
        </w:rPr>
        <w:t xml:space="preserve">He taught English, History and Mathematics at Bo’ness Academy from1956-61 and was seconded as a Director of Studies in the ship-school Dunera from 1961-62. He was MP for West Lothian from 1962 to 1983 and from 1983 to 2005 MP for Linlithgow. He is the author of eight books and </w:t>
      </w:r>
      <w:r w:rsidR="00BF776D">
        <w:rPr>
          <w:color w:val="000000"/>
          <w:sz w:val="22"/>
          <w:szCs w:val="24"/>
        </w:rPr>
        <w:t>was</w:t>
      </w:r>
      <w:r w:rsidR="00BF776D" w:rsidRPr="00C40407">
        <w:rPr>
          <w:color w:val="000000"/>
          <w:sz w:val="22"/>
          <w:szCs w:val="24"/>
        </w:rPr>
        <w:t xml:space="preserve"> </w:t>
      </w:r>
      <w:r w:rsidRPr="00C40407">
        <w:rPr>
          <w:color w:val="000000"/>
          <w:sz w:val="22"/>
          <w:szCs w:val="24"/>
        </w:rPr>
        <w:t xml:space="preserve">a Fellow of the Royal Society of Edinburgh. </w:t>
      </w:r>
    </w:p>
    <w:p w14:paraId="25620D18" w14:textId="77777777" w:rsidR="001C3F83" w:rsidRPr="00C40407" w:rsidRDefault="001C3F83" w:rsidP="001C3F83">
      <w:pPr>
        <w:rPr>
          <w:color w:val="000000"/>
          <w:sz w:val="22"/>
          <w:szCs w:val="24"/>
        </w:rPr>
      </w:pPr>
    </w:p>
    <w:p w14:paraId="3D9D2AA9" w14:textId="4AF1DF01" w:rsidR="001C3F83" w:rsidRPr="00C40407" w:rsidRDefault="001C3F83" w:rsidP="001C3F83">
      <w:pPr>
        <w:rPr>
          <w:color w:val="000000"/>
          <w:sz w:val="22"/>
          <w:szCs w:val="24"/>
        </w:rPr>
      </w:pPr>
      <w:r w:rsidRPr="00C40407">
        <w:rPr>
          <w:color w:val="000000"/>
          <w:sz w:val="22"/>
          <w:szCs w:val="24"/>
        </w:rPr>
        <w:t xml:space="preserve">For 36 years from 1967 to 2005, Tam Dalyell was a weekly columnist for the New Scientist.  When he retired from writing his column in 2005, New Scientist marked his retirement </w:t>
      </w:r>
      <w:r w:rsidR="00BF776D">
        <w:rPr>
          <w:color w:val="000000"/>
          <w:sz w:val="22"/>
          <w:szCs w:val="24"/>
        </w:rPr>
        <w:t>by stating</w:t>
      </w:r>
      <w:r w:rsidRPr="00C40407">
        <w:rPr>
          <w:color w:val="000000"/>
          <w:sz w:val="22"/>
          <w:szCs w:val="24"/>
        </w:rPr>
        <w:t xml:space="preserve">: </w:t>
      </w:r>
    </w:p>
    <w:p w14:paraId="517A602C" w14:textId="77777777" w:rsidR="001C3F83" w:rsidRPr="00C40407" w:rsidRDefault="001C3F83" w:rsidP="001C3F83">
      <w:pPr>
        <w:rPr>
          <w:color w:val="000000"/>
          <w:sz w:val="22"/>
          <w:szCs w:val="24"/>
        </w:rPr>
      </w:pPr>
    </w:p>
    <w:p w14:paraId="74338FD1" w14:textId="77777777" w:rsidR="00603C41" w:rsidRPr="00167800" w:rsidRDefault="001C3F83" w:rsidP="001C3F83">
      <w:pPr>
        <w:rPr>
          <w:i/>
          <w:iCs/>
          <w:color w:val="000000"/>
          <w:sz w:val="22"/>
          <w:szCs w:val="24"/>
        </w:rPr>
      </w:pPr>
      <w:r w:rsidRPr="00167800">
        <w:rPr>
          <w:i/>
          <w:iCs/>
          <w:color w:val="000000"/>
          <w:sz w:val="22"/>
          <w:szCs w:val="24"/>
        </w:rPr>
        <w:t>“THE best columnists do not merely present opinions. They provoke, educate, pursue the truth and challenge authority and orthodoxy. By those standards, Tam Dalyell, whose final Westminster Diary appears this week, has done an exemplary job.</w:t>
      </w:r>
    </w:p>
    <w:p w14:paraId="5EC85C76" w14:textId="54E87093" w:rsidR="001C3F83" w:rsidRPr="00167800" w:rsidRDefault="001C3F83" w:rsidP="001C3F83">
      <w:pPr>
        <w:rPr>
          <w:i/>
          <w:iCs/>
          <w:color w:val="000000"/>
          <w:sz w:val="22"/>
          <w:szCs w:val="24"/>
        </w:rPr>
      </w:pPr>
      <w:r w:rsidRPr="00167800">
        <w:rPr>
          <w:i/>
          <w:iCs/>
          <w:color w:val="000000"/>
          <w:sz w:val="22"/>
          <w:szCs w:val="24"/>
        </w:rPr>
        <w:t xml:space="preserve"> </w:t>
      </w:r>
    </w:p>
    <w:p w14:paraId="47900AF6" w14:textId="4A574C9A" w:rsidR="001C3F83" w:rsidRPr="00167800" w:rsidRDefault="001C3F83" w:rsidP="001C3F83">
      <w:pPr>
        <w:rPr>
          <w:i/>
          <w:iCs/>
          <w:color w:val="000000"/>
          <w:sz w:val="22"/>
          <w:szCs w:val="24"/>
        </w:rPr>
      </w:pPr>
      <w:r w:rsidRPr="00167800">
        <w:rPr>
          <w:i/>
          <w:iCs/>
          <w:color w:val="000000"/>
          <w:sz w:val="22"/>
          <w:szCs w:val="24"/>
        </w:rPr>
        <w:t xml:space="preserve">In the New Scientist, Tam provided a conduit for researchers to speak to Parliament and vice versa. He wrote about everything from dam safety to the plight of war veterans and the availability of antivenin. He covered all manner of environmental issues, nuclear power and chemical weapons. </w:t>
      </w:r>
    </w:p>
    <w:p w14:paraId="0B997BD4" w14:textId="79212BA6" w:rsidR="001C3F83" w:rsidRPr="00167800" w:rsidRDefault="001C3F83" w:rsidP="001C3F83">
      <w:pPr>
        <w:rPr>
          <w:i/>
          <w:iCs/>
          <w:color w:val="000000"/>
          <w:sz w:val="22"/>
          <w:szCs w:val="24"/>
        </w:rPr>
      </w:pPr>
      <w:r w:rsidRPr="00167800">
        <w:rPr>
          <w:i/>
          <w:iCs/>
          <w:color w:val="000000"/>
          <w:sz w:val="22"/>
          <w:szCs w:val="24"/>
        </w:rPr>
        <w:t>Tam displayed the same doggedness in preparing his column as he did in the House.</w:t>
      </w:r>
    </w:p>
    <w:p w14:paraId="089480B6" w14:textId="77777777" w:rsidR="00603C41" w:rsidRPr="00167800" w:rsidRDefault="00603C41" w:rsidP="001C3F83">
      <w:pPr>
        <w:rPr>
          <w:i/>
          <w:iCs/>
          <w:color w:val="000000"/>
          <w:sz w:val="22"/>
          <w:szCs w:val="24"/>
        </w:rPr>
      </w:pPr>
    </w:p>
    <w:p w14:paraId="7C014F03" w14:textId="4880ADD4" w:rsidR="001C3F83" w:rsidRPr="00167800" w:rsidRDefault="001C3F83" w:rsidP="001C3F83">
      <w:pPr>
        <w:rPr>
          <w:i/>
          <w:iCs/>
          <w:color w:val="000000"/>
          <w:sz w:val="22"/>
          <w:szCs w:val="24"/>
        </w:rPr>
      </w:pPr>
      <w:r w:rsidRPr="00167800">
        <w:rPr>
          <w:i/>
          <w:iCs/>
          <w:color w:val="000000"/>
          <w:sz w:val="22"/>
          <w:szCs w:val="24"/>
        </w:rPr>
        <w:t>For this, for the revelations, the tenacity, the integrity and entertainment, we thank Tam and wish him well for the future.”</w:t>
      </w:r>
    </w:p>
    <w:p w14:paraId="0139A6B1" w14:textId="5565AF16" w:rsidR="001C3F83" w:rsidRDefault="001C3F83" w:rsidP="001C3F83">
      <w:pPr>
        <w:rPr>
          <w:b/>
        </w:rPr>
      </w:pPr>
    </w:p>
    <w:p w14:paraId="38FAD1EF" w14:textId="77777777" w:rsidR="00E01228" w:rsidRDefault="00E01228" w:rsidP="001C3F83">
      <w:pPr>
        <w:rPr>
          <w:b/>
        </w:rPr>
      </w:pPr>
    </w:p>
    <w:p w14:paraId="64E2D8DB" w14:textId="77777777" w:rsidR="002F1635" w:rsidRDefault="002F1635" w:rsidP="002F1635">
      <w:pPr>
        <w:rPr>
          <w:b/>
        </w:rPr>
      </w:pPr>
    </w:p>
    <w:p w14:paraId="4B9AE51D" w14:textId="20F151FB" w:rsidR="002F1635" w:rsidRPr="00167800" w:rsidRDefault="002F1635" w:rsidP="002F1635">
      <w:pPr>
        <w:rPr>
          <w:b/>
          <w:color w:val="0070C0"/>
          <w:sz w:val="22"/>
        </w:rPr>
      </w:pPr>
      <w:r w:rsidRPr="00167800">
        <w:rPr>
          <w:b/>
          <w:bCs/>
          <w:color w:val="0070C0"/>
          <w:sz w:val="22"/>
        </w:rPr>
        <w:lastRenderedPageBreak/>
        <w:t xml:space="preserve">Criteria for The </w:t>
      </w:r>
      <w:r w:rsidRPr="00167800">
        <w:rPr>
          <w:b/>
          <w:color w:val="0070C0"/>
          <w:sz w:val="22"/>
        </w:rPr>
        <w:t xml:space="preserve">Tam Dalyell Prize for Excellence in Engaging the Public with Science </w:t>
      </w:r>
    </w:p>
    <w:p w14:paraId="10545943" w14:textId="77777777" w:rsidR="002F1635" w:rsidRPr="00C40407" w:rsidRDefault="002F1635" w:rsidP="002F1635">
      <w:pPr>
        <w:pStyle w:val="Footer"/>
        <w:jc w:val="both"/>
        <w:rPr>
          <w:b/>
          <w:color w:val="000000"/>
          <w:sz w:val="22"/>
        </w:rPr>
      </w:pPr>
    </w:p>
    <w:p w14:paraId="0EF11D02" w14:textId="77777777" w:rsidR="002F1635" w:rsidRPr="00C40407" w:rsidRDefault="002F1635" w:rsidP="002F1635">
      <w:pPr>
        <w:rPr>
          <w:color w:val="000000"/>
          <w:sz w:val="22"/>
        </w:rPr>
      </w:pPr>
      <w:r w:rsidRPr="00C40407">
        <w:rPr>
          <w:color w:val="000000"/>
          <w:sz w:val="22"/>
        </w:rPr>
        <w:t xml:space="preserve">The University wishes to recognise a current member or group within the University community who has, in the last 3 years, made an outstanding strategic impact with their science engagement activities and have achieved national and/or international recognition for their work.  </w:t>
      </w:r>
    </w:p>
    <w:p w14:paraId="52F29C02" w14:textId="77777777" w:rsidR="002F1635" w:rsidRPr="00C40407" w:rsidRDefault="002F1635" w:rsidP="002F1635">
      <w:pPr>
        <w:rPr>
          <w:color w:val="000000"/>
          <w:sz w:val="22"/>
        </w:rPr>
      </w:pPr>
    </w:p>
    <w:p w14:paraId="4057E11A" w14:textId="77777777" w:rsidR="002F1635" w:rsidRDefault="002F1635" w:rsidP="002F1635">
      <w:pPr>
        <w:rPr>
          <w:sz w:val="22"/>
          <w:lang w:val="en-US"/>
        </w:rPr>
      </w:pPr>
      <w:r w:rsidRPr="00C40407">
        <w:rPr>
          <w:color w:val="000000"/>
          <w:sz w:val="22"/>
        </w:rPr>
        <w:t xml:space="preserve">These activities may include: </w:t>
      </w:r>
      <w:r w:rsidRPr="00C40407">
        <w:rPr>
          <w:rFonts w:cs="Arial"/>
          <w:sz w:val="22"/>
        </w:rPr>
        <w:t>hosting school visits or visiting schools with talks and demonstrations, running workshops, writing or broadcasting about medical/scientific topics etc.</w:t>
      </w:r>
      <w:r>
        <w:rPr>
          <w:rFonts w:cs="Arial"/>
          <w:sz w:val="22"/>
        </w:rPr>
        <w:t xml:space="preserve">  Whatever the form of engagement the</w:t>
      </w:r>
      <w:r w:rsidRPr="00C40407">
        <w:rPr>
          <w:rFonts w:cs="Arial"/>
          <w:sz w:val="22"/>
        </w:rPr>
        <w:t xml:space="preserve"> primary objective must have been to </w:t>
      </w:r>
      <w:r w:rsidRPr="00C40407">
        <w:rPr>
          <w:sz w:val="22"/>
          <w:lang w:val="en-US"/>
        </w:rPr>
        <w:t>enhance and/or increase public understanding of science.</w:t>
      </w:r>
    </w:p>
    <w:p w14:paraId="06637D43" w14:textId="77777777" w:rsidR="002F1635" w:rsidRPr="00C40407" w:rsidRDefault="002F1635" w:rsidP="002F1635">
      <w:pPr>
        <w:pStyle w:val="Footer"/>
        <w:rPr>
          <w:b/>
          <w:color w:val="000000"/>
          <w:sz w:val="22"/>
        </w:rPr>
      </w:pPr>
    </w:p>
    <w:p w14:paraId="31C92C83" w14:textId="77777777" w:rsidR="002F1635" w:rsidRPr="00167800" w:rsidRDefault="002F1635" w:rsidP="002F1635">
      <w:pPr>
        <w:pStyle w:val="Footer"/>
        <w:rPr>
          <w:b/>
          <w:color w:val="0070C0"/>
          <w:sz w:val="22"/>
        </w:rPr>
      </w:pPr>
      <w:r w:rsidRPr="00167800">
        <w:rPr>
          <w:b/>
          <w:color w:val="0070C0"/>
          <w:sz w:val="22"/>
        </w:rPr>
        <w:t>Who Can Nominate?</w:t>
      </w:r>
    </w:p>
    <w:p w14:paraId="0DBD67C6" w14:textId="77777777" w:rsidR="002F1635" w:rsidRPr="00C40407" w:rsidRDefault="002F1635" w:rsidP="002F1635">
      <w:pPr>
        <w:pStyle w:val="Footer"/>
        <w:rPr>
          <w:b/>
          <w:color w:val="000000"/>
          <w:sz w:val="22"/>
        </w:rPr>
      </w:pPr>
    </w:p>
    <w:p w14:paraId="3A591518" w14:textId="05117851" w:rsidR="002F1635" w:rsidRPr="00AB42A6" w:rsidRDefault="002F1635" w:rsidP="002F1635">
      <w:pPr>
        <w:rPr>
          <w:color w:val="000000"/>
          <w:sz w:val="22"/>
        </w:rPr>
      </w:pPr>
      <w:r w:rsidRPr="00AB42A6">
        <w:rPr>
          <w:color w:val="000000"/>
          <w:sz w:val="22"/>
        </w:rPr>
        <w:t>Any current member of the University community may nominate. Self-nominations are allowed. Please send all nominations to your relevant Head of School.</w:t>
      </w:r>
      <w:r>
        <w:rPr>
          <w:color w:val="000000"/>
          <w:sz w:val="22"/>
        </w:rPr>
        <w:t xml:space="preserve"> </w:t>
      </w:r>
      <w:r w:rsidRPr="00AB42A6">
        <w:rPr>
          <w:color w:val="000000"/>
          <w:sz w:val="22"/>
        </w:rPr>
        <w:t>Previous nominations can be resubmitted</w:t>
      </w:r>
    </w:p>
    <w:p w14:paraId="068B0660" w14:textId="77777777" w:rsidR="002F1635" w:rsidRPr="00C40407" w:rsidRDefault="002F1635" w:rsidP="002F1635">
      <w:pPr>
        <w:pStyle w:val="Footer"/>
        <w:rPr>
          <w:color w:val="000000"/>
          <w:sz w:val="22"/>
        </w:rPr>
      </w:pPr>
    </w:p>
    <w:p w14:paraId="1E803D63" w14:textId="77777777" w:rsidR="002F1635" w:rsidRPr="00167800" w:rsidRDefault="002F1635" w:rsidP="002F1635">
      <w:pPr>
        <w:pStyle w:val="Footer"/>
        <w:rPr>
          <w:b/>
          <w:bCs/>
          <w:color w:val="0070C0"/>
          <w:sz w:val="22"/>
        </w:rPr>
      </w:pPr>
      <w:r w:rsidRPr="00167800">
        <w:rPr>
          <w:b/>
          <w:bCs/>
          <w:color w:val="0070C0"/>
          <w:sz w:val="22"/>
        </w:rPr>
        <w:t>How to Nominate:</w:t>
      </w:r>
    </w:p>
    <w:p w14:paraId="38BFAE65" w14:textId="77777777" w:rsidR="002F1635" w:rsidRPr="00C40407" w:rsidRDefault="002F1635" w:rsidP="002F1635">
      <w:pPr>
        <w:pStyle w:val="Footer"/>
        <w:rPr>
          <w:color w:val="000000"/>
          <w:sz w:val="22"/>
        </w:rPr>
      </w:pPr>
    </w:p>
    <w:p w14:paraId="2C9231B5" w14:textId="77777777" w:rsidR="002F1635" w:rsidRPr="00C40407" w:rsidRDefault="002F1635" w:rsidP="002F1635">
      <w:pPr>
        <w:rPr>
          <w:color w:val="000000"/>
          <w:sz w:val="22"/>
        </w:rPr>
      </w:pPr>
      <w:r w:rsidRPr="00C40407">
        <w:rPr>
          <w:color w:val="000000"/>
          <w:sz w:val="22"/>
        </w:rPr>
        <w:t>The relevant Head of School must approve all nominations in the first instance before pass</w:t>
      </w:r>
      <w:r>
        <w:rPr>
          <w:color w:val="000000"/>
          <w:sz w:val="22"/>
        </w:rPr>
        <w:t>ing</w:t>
      </w:r>
      <w:r w:rsidRPr="00C40407">
        <w:rPr>
          <w:color w:val="000000"/>
          <w:sz w:val="22"/>
        </w:rPr>
        <w:t xml:space="preserve"> to the Head of College for </w:t>
      </w:r>
      <w:r>
        <w:rPr>
          <w:color w:val="000000"/>
          <w:sz w:val="22"/>
        </w:rPr>
        <w:t>ranking</w:t>
      </w:r>
      <w:r w:rsidRPr="00C40407">
        <w:rPr>
          <w:color w:val="000000"/>
          <w:sz w:val="22"/>
        </w:rPr>
        <w:t xml:space="preserve">.  Colleges should rank nominations in order of preference - please indicate clearly the top two choices. </w:t>
      </w:r>
    </w:p>
    <w:p w14:paraId="7F89BE7F" w14:textId="77777777" w:rsidR="002F1635" w:rsidRPr="00C40407" w:rsidRDefault="002F1635" w:rsidP="002F1635">
      <w:pPr>
        <w:rPr>
          <w:color w:val="000000"/>
          <w:sz w:val="22"/>
        </w:rPr>
      </w:pPr>
    </w:p>
    <w:p w14:paraId="625E14DB" w14:textId="2FEE6519" w:rsidR="002F1635" w:rsidRPr="00C40407" w:rsidRDefault="002F1635" w:rsidP="002F1635">
      <w:pPr>
        <w:rPr>
          <w:color w:val="000000"/>
          <w:sz w:val="22"/>
        </w:rPr>
      </w:pPr>
      <w:r>
        <w:rPr>
          <w:color w:val="000000"/>
          <w:sz w:val="22"/>
        </w:rPr>
        <w:t xml:space="preserve">Colleges should submit ranked </w:t>
      </w:r>
      <w:r w:rsidRPr="00C40407">
        <w:rPr>
          <w:color w:val="000000"/>
          <w:sz w:val="22"/>
        </w:rPr>
        <w:t>nominations t</w:t>
      </w:r>
      <w:r w:rsidR="001C5BF4">
        <w:rPr>
          <w:color w:val="000000"/>
          <w:sz w:val="22"/>
        </w:rPr>
        <w:t xml:space="preserve">o Angela Penman </w:t>
      </w:r>
      <w:r>
        <w:rPr>
          <w:color w:val="000000"/>
          <w:sz w:val="22"/>
        </w:rPr>
        <w:t>via email</w:t>
      </w:r>
      <w:r w:rsidR="001C5BF4">
        <w:rPr>
          <w:color w:val="000000"/>
          <w:sz w:val="22"/>
        </w:rPr>
        <w:t xml:space="preserve"> – </w:t>
      </w:r>
      <w:hyperlink r:id="rId13" w:history="1">
        <w:r w:rsidR="001C5BF4" w:rsidRPr="00645F59">
          <w:rPr>
            <w:rStyle w:val="Hyperlink"/>
            <w:sz w:val="22"/>
          </w:rPr>
          <w:t>a.penman@ed.ac.uk</w:t>
        </w:r>
      </w:hyperlink>
      <w:r w:rsidR="001C5BF4">
        <w:rPr>
          <w:color w:val="000000"/>
          <w:sz w:val="22"/>
        </w:rPr>
        <w:t xml:space="preserve"> </w:t>
      </w:r>
    </w:p>
    <w:p w14:paraId="4E53062D" w14:textId="77777777" w:rsidR="002F1635" w:rsidRPr="00C40407" w:rsidRDefault="002F1635" w:rsidP="002F1635">
      <w:pPr>
        <w:rPr>
          <w:color w:val="000000"/>
          <w:sz w:val="22"/>
        </w:rPr>
      </w:pPr>
    </w:p>
    <w:p w14:paraId="6220C669" w14:textId="77777777" w:rsidR="002F1635" w:rsidRPr="00C40407" w:rsidRDefault="002F1635" w:rsidP="002F1635">
      <w:pPr>
        <w:rPr>
          <w:color w:val="000000"/>
          <w:sz w:val="22"/>
        </w:rPr>
      </w:pPr>
      <w:r w:rsidRPr="00C40407">
        <w:rPr>
          <w:color w:val="000000"/>
          <w:sz w:val="22"/>
        </w:rPr>
        <w:t>The information required for submission</w:t>
      </w:r>
      <w:r>
        <w:rPr>
          <w:color w:val="000000"/>
          <w:sz w:val="22"/>
        </w:rPr>
        <w:t xml:space="preserve"> (Arial 11 font, 2 cm margins)</w:t>
      </w:r>
      <w:r w:rsidRPr="00C40407">
        <w:rPr>
          <w:color w:val="000000"/>
          <w:sz w:val="22"/>
        </w:rPr>
        <w:t>:</w:t>
      </w:r>
    </w:p>
    <w:p w14:paraId="1E6890B9" w14:textId="77777777" w:rsidR="002F1635" w:rsidRPr="00C40407" w:rsidRDefault="002F1635" w:rsidP="002F1635">
      <w:pPr>
        <w:pStyle w:val="Footer"/>
        <w:rPr>
          <w:color w:val="000000"/>
          <w:sz w:val="22"/>
        </w:rPr>
      </w:pPr>
    </w:p>
    <w:p w14:paraId="2C84D63C" w14:textId="77777777" w:rsidR="002F1635" w:rsidRPr="00AB42A6" w:rsidRDefault="002F1635" w:rsidP="002F1635">
      <w:pPr>
        <w:numPr>
          <w:ilvl w:val="0"/>
          <w:numId w:val="9"/>
        </w:numPr>
        <w:rPr>
          <w:color w:val="000000"/>
          <w:sz w:val="22"/>
        </w:rPr>
      </w:pPr>
      <w:r w:rsidRPr="00C40407">
        <w:rPr>
          <w:color w:val="000000"/>
          <w:sz w:val="22"/>
        </w:rPr>
        <w:t xml:space="preserve">Please submit a brief statement </w:t>
      </w:r>
      <w:r w:rsidRPr="00C40407">
        <w:rPr>
          <w:b/>
          <w:color w:val="000000"/>
          <w:sz w:val="22"/>
        </w:rPr>
        <w:t>(no more than 2 A4 pages)</w:t>
      </w:r>
      <w:r w:rsidRPr="00C40407">
        <w:rPr>
          <w:color w:val="000000"/>
          <w:sz w:val="22"/>
        </w:rPr>
        <w:t xml:space="preserve"> that sets out the major impact/contribution</w:t>
      </w:r>
      <w:r>
        <w:rPr>
          <w:color w:val="000000"/>
          <w:sz w:val="22"/>
        </w:rPr>
        <w:t>. This could include feedback from audiences, press reports, views, downloads, ‘likes’, etc evidencing the nominee’s ability to make an effective and positive public presentation.</w:t>
      </w:r>
    </w:p>
    <w:p w14:paraId="7F1B8B24" w14:textId="77777777" w:rsidR="002F1635" w:rsidRPr="00AB42A6" w:rsidRDefault="002F1635" w:rsidP="002F1635">
      <w:pPr>
        <w:numPr>
          <w:ilvl w:val="0"/>
          <w:numId w:val="9"/>
        </w:numPr>
        <w:rPr>
          <w:color w:val="000000"/>
          <w:sz w:val="22"/>
        </w:rPr>
      </w:pPr>
      <w:r w:rsidRPr="00422EB2">
        <w:rPr>
          <w:color w:val="000000"/>
          <w:sz w:val="22"/>
        </w:rPr>
        <w:t xml:space="preserve">Please attach a </w:t>
      </w:r>
      <w:r>
        <w:rPr>
          <w:color w:val="000000"/>
          <w:sz w:val="22"/>
        </w:rPr>
        <w:t>brief</w:t>
      </w:r>
      <w:r w:rsidRPr="00422EB2">
        <w:rPr>
          <w:color w:val="000000"/>
          <w:sz w:val="22"/>
        </w:rPr>
        <w:t xml:space="preserve"> </w:t>
      </w:r>
      <w:r>
        <w:rPr>
          <w:color w:val="000000"/>
          <w:sz w:val="22"/>
        </w:rPr>
        <w:t xml:space="preserve">CV of the </w:t>
      </w:r>
      <w:r w:rsidRPr="00422EB2">
        <w:rPr>
          <w:color w:val="000000"/>
          <w:sz w:val="22"/>
        </w:rPr>
        <w:t>nominee</w:t>
      </w:r>
      <w:r>
        <w:rPr>
          <w:color w:val="000000"/>
          <w:sz w:val="22"/>
        </w:rPr>
        <w:t>(s)</w:t>
      </w:r>
      <w:r w:rsidRPr="00422EB2">
        <w:rPr>
          <w:color w:val="000000"/>
          <w:sz w:val="22"/>
        </w:rPr>
        <w:t xml:space="preserve"> which should detail all relevant science communication activities.</w:t>
      </w:r>
      <w:r>
        <w:rPr>
          <w:color w:val="000000"/>
          <w:sz w:val="22"/>
        </w:rPr>
        <w:t xml:space="preserve"> (</w:t>
      </w:r>
      <w:r w:rsidRPr="00AB42A6">
        <w:rPr>
          <w:b/>
          <w:color w:val="000000"/>
          <w:sz w:val="22"/>
        </w:rPr>
        <w:t>No more than 2 A4 pages</w:t>
      </w:r>
      <w:r w:rsidRPr="00422EB2">
        <w:rPr>
          <w:color w:val="000000"/>
          <w:sz w:val="22"/>
        </w:rPr>
        <w:t>)</w:t>
      </w:r>
    </w:p>
    <w:p w14:paraId="3461A643" w14:textId="2B2870FC" w:rsidR="00AB42A6" w:rsidRDefault="00AB42A6" w:rsidP="001C3F83">
      <w:pPr>
        <w:rPr>
          <w:b/>
        </w:rPr>
      </w:pPr>
    </w:p>
    <w:p w14:paraId="4508C569" w14:textId="38DAD385" w:rsidR="00DF0F3C" w:rsidRPr="00DF0F3C" w:rsidRDefault="00DF0F3C" w:rsidP="00796818">
      <w:pPr>
        <w:rPr>
          <w:color w:val="000000"/>
          <w:sz w:val="22"/>
        </w:rPr>
      </w:pPr>
    </w:p>
    <w:p w14:paraId="48F9A8B4" w14:textId="77777777" w:rsidR="0015457B" w:rsidRDefault="005676F9" w:rsidP="00914750">
      <w:pPr>
        <w:pStyle w:val="Heading1"/>
        <w:spacing w:after="80"/>
        <w:rPr>
          <w:u w:val="single"/>
        </w:rPr>
      </w:pPr>
      <w:r w:rsidRPr="005676F9">
        <w:rPr>
          <w:u w:val="single"/>
        </w:rPr>
        <w:t>Action</w:t>
      </w:r>
    </w:p>
    <w:p w14:paraId="2CC9D89C" w14:textId="14DA9058" w:rsidR="0015457B" w:rsidRPr="00D0566E" w:rsidRDefault="002714BB" w:rsidP="002714BB">
      <w:pPr>
        <w:pStyle w:val="ListParagraph"/>
        <w:numPr>
          <w:ilvl w:val="0"/>
          <w:numId w:val="15"/>
        </w:numPr>
        <w:rPr>
          <w:rFonts w:cs="Arial"/>
          <w:b/>
          <w:color w:val="000000"/>
          <w:szCs w:val="24"/>
        </w:rPr>
      </w:pPr>
      <w:r w:rsidRPr="00D0566E">
        <w:rPr>
          <w:rFonts w:cs="Arial"/>
          <w:b/>
          <w:color w:val="000000"/>
          <w:szCs w:val="24"/>
        </w:rPr>
        <w:t>C</w:t>
      </w:r>
      <w:r w:rsidR="0015457B" w:rsidRPr="00D0566E">
        <w:rPr>
          <w:rFonts w:cs="Arial"/>
          <w:b/>
          <w:color w:val="000000"/>
          <w:szCs w:val="24"/>
        </w:rPr>
        <w:t xml:space="preserve">omplete the </w:t>
      </w:r>
      <w:r w:rsidR="00C828AC" w:rsidRPr="00D0566E">
        <w:rPr>
          <w:rFonts w:cs="Arial"/>
          <w:b/>
          <w:color w:val="000000"/>
          <w:szCs w:val="24"/>
        </w:rPr>
        <w:t xml:space="preserve">contact details and the </w:t>
      </w:r>
      <w:r w:rsidR="0015457B" w:rsidRPr="00D0566E">
        <w:rPr>
          <w:rFonts w:cs="Arial"/>
          <w:b/>
          <w:color w:val="000000"/>
          <w:szCs w:val="24"/>
        </w:rPr>
        <w:t xml:space="preserve">nomination section </w:t>
      </w:r>
      <w:r w:rsidR="002F1635">
        <w:rPr>
          <w:rFonts w:cs="Arial"/>
          <w:b/>
          <w:color w:val="000000"/>
          <w:szCs w:val="24"/>
        </w:rPr>
        <w:t>on page 3</w:t>
      </w:r>
    </w:p>
    <w:p w14:paraId="61F121E8" w14:textId="110F78C9" w:rsidR="002F1635" w:rsidRPr="002F1635" w:rsidRDefault="00BE4979" w:rsidP="002F1635">
      <w:pPr>
        <w:pStyle w:val="ListParagraph"/>
        <w:numPr>
          <w:ilvl w:val="0"/>
          <w:numId w:val="15"/>
        </w:numPr>
        <w:rPr>
          <w:rFonts w:cs="Arial"/>
          <w:b/>
          <w:sz w:val="28"/>
          <w:szCs w:val="28"/>
        </w:rPr>
      </w:pPr>
      <w:r w:rsidRPr="008A60DB">
        <w:rPr>
          <w:noProof/>
          <w:lang w:eastAsia="en-GB"/>
        </w:rPr>
        <mc:AlternateContent>
          <mc:Choice Requires="wps">
            <w:drawing>
              <wp:anchor distT="45720" distB="45720" distL="114300" distR="114300" simplePos="0" relativeHeight="251661312" behindDoc="0" locked="0" layoutInCell="1" allowOverlap="1" wp14:anchorId="66CAA3CF" wp14:editId="5FB9FBAA">
                <wp:simplePos x="0" y="0"/>
                <wp:positionH relativeFrom="column">
                  <wp:posOffset>-12700</wp:posOffset>
                </wp:positionH>
                <wp:positionV relativeFrom="paragraph">
                  <wp:posOffset>547370</wp:posOffset>
                </wp:positionV>
                <wp:extent cx="6047105" cy="626745"/>
                <wp:effectExtent l="0" t="0" r="1079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626745"/>
                        </a:xfrm>
                        <a:prstGeom prst="rect">
                          <a:avLst/>
                        </a:prstGeom>
                        <a:solidFill>
                          <a:schemeClr val="bg1">
                            <a:lumMod val="95000"/>
                          </a:schemeClr>
                        </a:solidFill>
                        <a:ln w="9525">
                          <a:solidFill>
                            <a:srgbClr val="000000"/>
                          </a:solidFill>
                          <a:miter lim="800000"/>
                          <a:headEnd/>
                          <a:tailEnd/>
                        </a:ln>
                      </wps:spPr>
                      <wps:txbx>
                        <w:txbxContent>
                          <w:p w14:paraId="52CA078A" w14:textId="77777777" w:rsidR="00414592" w:rsidRPr="00F815BD" w:rsidRDefault="00414592" w:rsidP="00DF772E">
                            <w:pPr>
                              <w:rPr>
                                <w:bCs/>
                                <w:sz w:val="22"/>
                                <w:szCs w:val="22"/>
                              </w:rPr>
                            </w:pPr>
                            <w:r w:rsidRPr="00F815BD">
                              <w:rPr>
                                <w:bCs/>
                                <w:i/>
                                <w:sz w:val="22"/>
                                <w:szCs w:val="22"/>
                              </w:rPr>
                              <w:t>Please note:</w:t>
                            </w:r>
                            <w:r w:rsidRPr="00F815BD">
                              <w:rPr>
                                <w:bCs/>
                                <w:sz w:val="22"/>
                                <w:szCs w:val="22"/>
                              </w:rPr>
                              <w:t xml:space="preserve"> - Nominees will be contacted </w:t>
                            </w:r>
                            <w:r w:rsidRPr="00F815BD">
                              <w:rPr>
                                <w:bCs/>
                                <w:sz w:val="22"/>
                                <w:szCs w:val="22"/>
                                <w:u w:val="single"/>
                              </w:rPr>
                              <w:t>only</w:t>
                            </w:r>
                            <w:r w:rsidRPr="00F815BD">
                              <w:rPr>
                                <w:bCs/>
                                <w:sz w:val="22"/>
                                <w:szCs w:val="22"/>
                              </w:rPr>
                              <w:t xml:space="preserve"> if they </w:t>
                            </w:r>
                            <w:r w:rsidR="00611269" w:rsidRPr="00F815BD">
                              <w:rPr>
                                <w:bCs/>
                                <w:sz w:val="22"/>
                                <w:szCs w:val="22"/>
                              </w:rPr>
                              <w:t>are to be offered</w:t>
                            </w:r>
                            <w:r w:rsidRPr="00F815BD">
                              <w:rPr>
                                <w:bCs/>
                                <w:sz w:val="22"/>
                                <w:szCs w:val="22"/>
                              </w:rPr>
                              <w:t xml:space="preserve"> an Award. </w:t>
                            </w:r>
                          </w:p>
                          <w:p w14:paraId="2B901033" w14:textId="30F5120F" w:rsidR="006D097B" w:rsidRPr="00F815BD" w:rsidRDefault="00414592" w:rsidP="00DF772E">
                            <w:pPr>
                              <w:rPr>
                                <w:bCs/>
                                <w:sz w:val="22"/>
                                <w:szCs w:val="22"/>
                              </w:rPr>
                            </w:pPr>
                            <w:r w:rsidRPr="00F815BD">
                              <w:rPr>
                                <w:bCs/>
                                <w:sz w:val="22"/>
                                <w:szCs w:val="22"/>
                              </w:rPr>
                              <w:t xml:space="preserve">                     - Nominators will be informed whether or not their nomination</w:t>
                            </w:r>
                          </w:p>
                          <w:p w14:paraId="50CA50EA" w14:textId="77777777" w:rsidR="00414592" w:rsidRPr="00F815BD" w:rsidRDefault="006D097B" w:rsidP="00DF772E">
                            <w:pPr>
                              <w:rPr>
                                <w:bCs/>
                                <w:sz w:val="22"/>
                                <w:szCs w:val="22"/>
                              </w:rPr>
                            </w:pPr>
                            <w:r w:rsidRPr="00F815BD">
                              <w:rPr>
                                <w:bCs/>
                                <w:sz w:val="22"/>
                                <w:szCs w:val="22"/>
                              </w:rPr>
                              <w:t xml:space="preserve"> </w:t>
                            </w:r>
                            <w:r w:rsidR="00414592" w:rsidRPr="00F815BD">
                              <w:rPr>
                                <w:bCs/>
                                <w:sz w:val="22"/>
                                <w:szCs w:val="22"/>
                              </w:rPr>
                              <w:t xml:space="preserve"> </w:t>
                            </w:r>
                            <w:r w:rsidRPr="00F815BD">
                              <w:rPr>
                                <w:bCs/>
                                <w:sz w:val="22"/>
                                <w:szCs w:val="22"/>
                              </w:rPr>
                              <w:t xml:space="preserve">                     </w:t>
                            </w:r>
                            <w:r w:rsidR="00414592" w:rsidRPr="00F815BD">
                              <w:rPr>
                                <w:bCs/>
                                <w:sz w:val="22"/>
                                <w:szCs w:val="22"/>
                              </w:rPr>
                              <w:t>has been successful.</w:t>
                            </w:r>
                          </w:p>
                          <w:p w14:paraId="14038AF7" w14:textId="7A165305" w:rsidR="00414592" w:rsidRPr="00F815BD" w:rsidRDefault="00414592" w:rsidP="001A10EB">
                            <w:pPr>
                              <w:rPr>
                                <w:sz w:val="22"/>
                                <w:szCs w:val="22"/>
                              </w:rPr>
                            </w:pPr>
                            <w:r w:rsidRPr="00F815BD">
                              <w:rPr>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CAA3CF" id="_x0000_t202" coordsize="21600,21600" o:spt="202" path="m,l,21600r21600,l21600,xe">
                <v:stroke joinstyle="miter"/>
                <v:path gradientshapeok="t" o:connecttype="rect"/>
              </v:shapetype>
              <v:shape id="Text Box 2" o:spid="_x0000_s1026" type="#_x0000_t202" style="position:absolute;left:0;text-align:left;margin-left:-1pt;margin-top:43.1pt;width:476.15pt;height:4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" fillcolor="#f2f2f2 [3052]">
                <v:textbox>
                  <w:txbxContent>
                    <w:p w14:paraId="52CA078A" w14:textId="77777777" w:rsidR="00414592" w:rsidRPr="00F815BD" w:rsidRDefault="00414592" w:rsidP="00DF772E">
                      <w:pPr>
                        <w:rPr>
                          <w:bCs/>
                          <w:sz w:val="22"/>
                          <w:szCs w:val="22"/>
                        </w:rPr>
                      </w:pPr>
                      <w:r w:rsidRPr="00F815BD">
                        <w:rPr>
                          <w:bCs/>
                          <w:i/>
                          <w:sz w:val="22"/>
                          <w:szCs w:val="22"/>
                        </w:rPr>
                        <w:t>Please note:</w:t>
                      </w:r>
                      <w:r w:rsidRPr="00F815BD">
                        <w:rPr>
                          <w:bCs/>
                          <w:sz w:val="22"/>
                          <w:szCs w:val="22"/>
                        </w:rPr>
                        <w:t xml:space="preserve"> - Nominees will be contacted </w:t>
                      </w:r>
                      <w:r w:rsidRPr="00F815BD">
                        <w:rPr>
                          <w:bCs/>
                          <w:sz w:val="22"/>
                          <w:szCs w:val="22"/>
                          <w:u w:val="single"/>
                        </w:rPr>
                        <w:t>only</w:t>
                      </w:r>
                      <w:r w:rsidRPr="00F815BD">
                        <w:rPr>
                          <w:bCs/>
                          <w:sz w:val="22"/>
                          <w:szCs w:val="22"/>
                        </w:rPr>
                        <w:t xml:space="preserve"> if they </w:t>
                      </w:r>
                      <w:r w:rsidR="00611269" w:rsidRPr="00F815BD">
                        <w:rPr>
                          <w:bCs/>
                          <w:sz w:val="22"/>
                          <w:szCs w:val="22"/>
                        </w:rPr>
                        <w:t>are to be offered</w:t>
                      </w:r>
                      <w:r w:rsidRPr="00F815BD">
                        <w:rPr>
                          <w:bCs/>
                          <w:sz w:val="22"/>
                          <w:szCs w:val="22"/>
                        </w:rPr>
                        <w:t xml:space="preserve"> an Award. </w:t>
                      </w:r>
                    </w:p>
                    <w:p w14:paraId="2B901033" w14:textId="30F5120F" w:rsidR="006D097B" w:rsidRPr="00F815BD" w:rsidRDefault="00414592" w:rsidP="00DF772E">
                      <w:pPr>
                        <w:rPr>
                          <w:bCs/>
                          <w:sz w:val="22"/>
                          <w:szCs w:val="22"/>
                        </w:rPr>
                      </w:pPr>
                      <w:r w:rsidRPr="00F815BD">
                        <w:rPr>
                          <w:bCs/>
                          <w:sz w:val="22"/>
                          <w:szCs w:val="22"/>
                        </w:rPr>
                        <w:t xml:space="preserve">                     - Nominators will be informed whether or not their nomination</w:t>
                      </w:r>
                    </w:p>
                    <w:p w14:paraId="50CA50EA" w14:textId="77777777" w:rsidR="00414592" w:rsidRPr="00F815BD" w:rsidRDefault="006D097B" w:rsidP="00DF772E">
                      <w:pPr>
                        <w:rPr>
                          <w:bCs/>
                          <w:sz w:val="22"/>
                          <w:szCs w:val="22"/>
                        </w:rPr>
                      </w:pPr>
                      <w:r w:rsidRPr="00F815BD">
                        <w:rPr>
                          <w:bCs/>
                          <w:sz w:val="22"/>
                          <w:szCs w:val="22"/>
                        </w:rPr>
                        <w:t xml:space="preserve"> </w:t>
                      </w:r>
                      <w:r w:rsidR="00414592" w:rsidRPr="00F815BD">
                        <w:rPr>
                          <w:bCs/>
                          <w:sz w:val="22"/>
                          <w:szCs w:val="22"/>
                        </w:rPr>
                        <w:t xml:space="preserve"> </w:t>
                      </w:r>
                      <w:r w:rsidRPr="00F815BD">
                        <w:rPr>
                          <w:bCs/>
                          <w:sz w:val="22"/>
                          <w:szCs w:val="22"/>
                        </w:rPr>
                        <w:t xml:space="preserve">                     </w:t>
                      </w:r>
                      <w:r w:rsidR="00414592" w:rsidRPr="00F815BD">
                        <w:rPr>
                          <w:bCs/>
                          <w:sz w:val="22"/>
                          <w:szCs w:val="22"/>
                        </w:rPr>
                        <w:t>has been successful.</w:t>
                      </w:r>
                    </w:p>
                    <w:p w14:paraId="14038AF7" w14:textId="7A165305" w:rsidR="00414592" w:rsidRPr="00F815BD" w:rsidRDefault="00414592" w:rsidP="001A10EB">
                      <w:pPr>
                        <w:rPr>
                          <w:sz w:val="22"/>
                          <w:szCs w:val="22"/>
                        </w:rPr>
                      </w:pPr>
                      <w:r w:rsidRPr="00F815BD">
                        <w:rPr>
                          <w:bCs/>
                          <w:sz w:val="22"/>
                          <w:szCs w:val="22"/>
                        </w:rPr>
                        <w:t xml:space="preserve">                   </w:t>
                      </w:r>
                    </w:p>
                  </w:txbxContent>
                </v:textbox>
                <w10:wrap type="square"/>
              </v:shape>
            </w:pict>
          </mc:Fallback>
        </mc:AlternateContent>
      </w:r>
      <w:r w:rsidR="0015457B" w:rsidRPr="002F1635">
        <w:rPr>
          <w:rFonts w:cs="Arial"/>
          <w:color w:val="000000"/>
          <w:szCs w:val="24"/>
        </w:rPr>
        <w:t xml:space="preserve">Once completed, </w:t>
      </w:r>
      <w:r w:rsidR="0015457B" w:rsidRPr="002F1635">
        <w:rPr>
          <w:rFonts w:cs="Arial"/>
          <w:b/>
          <w:color w:val="000000"/>
          <w:szCs w:val="24"/>
        </w:rPr>
        <w:t>email this form to your Head of School</w:t>
      </w:r>
      <w:r w:rsidR="008A60DB" w:rsidRPr="002F1635">
        <w:rPr>
          <w:rFonts w:cs="Arial"/>
          <w:b/>
          <w:color w:val="000000"/>
          <w:szCs w:val="24"/>
        </w:rPr>
        <w:t xml:space="preserve"> by 5pm on Friday </w:t>
      </w:r>
      <w:r w:rsidR="006E7B04">
        <w:rPr>
          <w:rFonts w:cs="Arial"/>
          <w:b/>
          <w:color w:val="000000"/>
          <w:szCs w:val="24"/>
        </w:rPr>
        <w:t>14</w:t>
      </w:r>
      <w:r w:rsidR="006E7B04" w:rsidRPr="00E01228">
        <w:rPr>
          <w:rFonts w:cs="Arial"/>
          <w:b/>
          <w:color w:val="000000"/>
          <w:szCs w:val="24"/>
          <w:vertAlign w:val="superscript"/>
        </w:rPr>
        <w:t>th</w:t>
      </w:r>
      <w:r w:rsidR="006E7B04">
        <w:rPr>
          <w:rFonts w:cs="Arial"/>
          <w:b/>
          <w:color w:val="000000"/>
          <w:szCs w:val="24"/>
        </w:rPr>
        <w:t xml:space="preserve"> January 2022</w:t>
      </w:r>
      <w:r w:rsidR="00FE2DA8" w:rsidRPr="002F1635">
        <w:rPr>
          <w:rFonts w:cs="Arial"/>
          <w:color w:val="000000"/>
          <w:szCs w:val="24"/>
        </w:rPr>
        <w:t xml:space="preserve"> </w:t>
      </w:r>
      <w:r w:rsidR="00FE2DA8" w:rsidRPr="002F1635">
        <w:rPr>
          <w:rFonts w:cs="Arial"/>
          <w:b/>
          <w:color w:val="000000"/>
          <w:szCs w:val="24"/>
        </w:rPr>
        <w:t xml:space="preserve">along with </w:t>
      </w:r>
      <w:r w:rsidR="002F1635" w:rsidRPr="002F1635">
        <w:rPr>
          <w:rFonts w:cs="Arial"/>
          <w:b/>
          <w:color w:val="000000"/>
          <w:szCs w:val="24"/>
        </w:rPr>
        <w:t>the brief statement and CV as indicated above.</w:t>
      </w:r>
    </w:p>
    <w:p w14:paraId="25EE822E" w14:textId="77777777" w:rsidR="002F1635" w:rsidRPr="002F1635" w:rsidRDefault="002F1635" w:rsidP="002F1635">
      <w:pPr>
        <w:pStyle w:val="ListParagraph"/>
        <w:rPr>
          <w:rFonts w:cs="Arial"/>
          <w:b/>
          <w:sz w:val="28"/>
          <w:szCs w:val="28"/>
        </w:rPr>
      </w:pPr>
    </w:p>
    <w:p w14:paraId="451F9F77" w14:textId="77777777" w:rsidR="002F1635" w:rsidRDefault="002F1635" w:rsidP="002F1635">
      <w:pPr>
        <w:ind w:left="360"/>
        <w:jc w:val="center"/>
        <w:rPr>
          <w:rFonts w:cs="Arial"/>
          <w:b/>
          <w:sz w:val="28"/>
          <w:szCs w:val="28"/>
        </w:rPr>
      </w:pPr>
    </w:p>
    <w:p w14:paraId="44B333B3" w14:textId="77777777" w:rsidR="002F1635" w:rsidRDefault="002F1635" w:rsidP="002F1635">
      <w:pPr>
        <w:ind w:left="360"/>
        <w:jc w:val="center"/>
        <w:rPr>
          <w:rFonts w:cs="Arial"/>
          <w:b/>
          <w:sz w:val="28"/>
          <w:szCs w:val="28"/>
        </w:rPr>
      </w:pPr>
    </w:p>
    <w:p w14:paraId="2648BF85" w14:textId="77777777" w:rsidR="002F1635" w:rsidRDefault="002F1635" w:rsidP="002F1635">
      <w:pPr>
        <w:ind w:left="360"/>
        <w:jc w:val="center"/>
        <w:rPr>
          <w:rFonts w:cs="Arial"/>
          <w:b/>
          <w:sz w:val="28"/>
          <w:szCs w:val="28"/>
        </w:rPr>
      </w:pPr>
    </w:p>
    <w:p w14:paraId="17BB5B7E" w14:textId="77777777" w:rsidR="002F1635" w:rsidRDefault="002F1635" w:rsidP="002F1635">
      <w:pPr>
        <w:ind w:left="360"/>
        <w:jc w:val="center"/>
        <w:rPr>
          <w:rFonts w:cs="Arial"/>
          <w:b/>
          <w:sz w:val="28"/>
          <w:szCs w:val="28"/>
        </w:rPr>
      </w:pPr>
    </w:p>
    <w:p w14:paraId="763A74EC" w14:textId="7CF87F4C" w:rsidR="002F1635" w:rsidRDefault="002F1635" w:rsidP="002F1635">
      <w:pPr>
        <w:rPr>
          <w:rFonts w:cs="Arial"/>
          <w:b/>
          <w:sz w:val="28"/>
          <w:szCs w:val="28"/>
        </w:rPr>
      </w:pPr>
    </w:p>
    <w:p w14:paraId="64387EF1" w14:textId="666AD8F6" w:rsidR="002F1635" w:rsidRDefault="002F1635" w:rsidP="002F1635">
      <w:pPr>
        <w:rPr>
          <w:rFonts w:cs="Arial"/>
          <w:b/>
          <w:sz w:val="28"/>
          <w:szCs w:val="28"/>
        </w:rPr>
      </w:pPr>
    </w:p>
    <w:p w14:paraId="2C124769" w14:textId="77777777" w:rsidR="002F1635" w:rsidRDefault="002F1635" w:rsidP="002F1635">
      <w:pPr>
        <w:rPr>
          <w:rFonts w:cs="Arial"/>
          <w:b/>
          <w:sz w:val="28"/>
          <w:szCs w:val="28"/>
        </w:rPr>
      </w:pPr>
    </w:p>
    <w:p w14:paraId="3087C47B" w14:textId="77777777" w:rsidR="002F1635" w:rsidRDefault="002F1635" w:rsidP="002F1635">
      <w:pPr>
        <w:ind w:left="360"/>
        <w:jc w:val="center"/>
        <w:rPr>
          <w:rFonts w:cs="Arial"/>
          <w:b/>
          <w:sz w:val="28"/>
          <w:szCs w:val="28"/>
        </w:rPr>
      </w:pPr>
    </w:p>
    <w:p w14:paraId="0025B2C1" w14:textId="2B8D335E" w:rsidR="00DF0F3C" w:rsidRPr="002F1635" w:rsidRDefault="00ED4374" w:rsidP="002F1635">
      <w:pPr>
        <w:ind w:left="360"/>
        <w:jc w:val="center"/>
        <w:rPr>
          <w:rFonts w:cs="Arial"/>
          <w:b/>
          <w:sz w:val="28"/>
          <w:szCs w:val="28"/>
        </w:rPr>
      </w:pPr>
      <w:r w:rsidRPr="002F1635">
        <w:rPr>
          <w:rFonts w:cs="Arial"/>
          <w:b/>
          <w:sz w:val="28"/>
          <w:szCs w:val="28"/>
        </w:rPr>
        <w:lastRenderedPageBreak/>
        <w:t>Tam Dalyell</w:t>
      </w:r>
      <w:r w:rsidR="00DF0F3C" w:rsidRPr="002F1635">
        <w:rPr>
          <w:rFonts w:cs="Arial"/>
          <w:b/>
          <w:sz w:val="28"/>
          <w:szCs w:val="28"/>
        </w:rPr>
        <w:t xml:space="preserve"> </w:t>
      </w:r>
      <w:r w:rsidR="001C5BF4">
        <w:rPr>
          <w:rFonts w:cs="Arial"/>
          <w:b/>
          <w:sz w:val="28"/>
          <w:szCs w:val="28"/>
        </w:rPr>
        <w:t>2021</w:t>
      </w:r>
      <w:r w:rsidR="00DF0F3C" w:rsidRPr="002F1635">
        <w:rPr>
          <w:rFonts w:cs="Arial"/>
          <w:b/>
          <w:sz w:val="28"/>
          <w:szCs w:val="28"/>
        </w:rPr>
        <w:t xml:space="preserve"> Nomination Form</w:t>
      </w:r>
    </w:p>
    <w:p w14:paraId="3A787AF3" w14:textId="77777777" w:rsidR="002F1635" w:rsidRPr="002F1635" w:rsidRDefault="002F1635" w:rsidP="002F1635">
      <w:pPr>
        <w:jc w:val="center"/>
        <w:rPr>
          <w:rFonts w:cs="Arial"/>
          <w:b/>
          <w:sz w:val="28"/>
          <w:szCs w:val="28"/>
        </w:rPr>
      </w:pPr>
    </w:p>
    <w:p w14:paraId="41474B63" w14:textId="77777777" w:rsidR="00DF0F3C" w:rsidRPr="00DF0F3C" w:rsidRDefault="00DF0F3C" w:rsidP="00DF0F3C">
      <w:pPr>
        <w:pStyle w:val="ListParagraph"/>
        <w:spacing w:after="80"/>
        <w:jc w:val="center"/>
        <w:rPr>
          <w:rFonts w:cs="Arial"/>
          <w:b/>
          <w:sz w:val="22"/>
          <w:szCs w:val="22"/>
          <w:u w:val="single"/>
        </w:rPr>
      </w:pPr>
      <w:r w:rsidRPr="00DF0F3C">
        <w:rPr>
          <w:rFonts w:cs="Arial"/>
          <w:b/>
          <w:sz w:val="22"/>
          <w:szCs w:val="22"/>
          <w:u w:val="single"/>
        </w:rPr>
        <w:t>Nominee’s details</w:t>
      </w:r>
    </w:p>
    <w:tbl>
      <w:tblPr>
        <w:tblW w:w="0" w:type="auto"/>
        <w:tblLook w:val="0000" w:firstRow="0" w:lastRow="0" w:firstColumn="0" w:lastColumn="0" w:noHBand="0" w:noVBand="0"/>
      </w:tblPr>
      <w:tblGrid>
        <w:gridCol w:w="3823"/>
        <w:gridCol w:w="5953"/>
      </w:tblGrid>
      <w:tr w:rsidR="00DF0F3C" w:rsidRPr="00655894" w14:paraId="5AD40F95"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6723F46C" w14:textId="2B79AC60" w:rsidR="00DF0F3C" w:rsidRPr="00655894" w:rsidRDefault="00DF0F3C" w:rsidP="003468A6">
            <w:pPr>
              <w:jc w:val="right"/>
              <w:rPr>
                <w:rFonts w:cs="Arial"/>
                <w:b/>
                <w:bCs/>
                <w:sz w:val="20"/>
              </w:rPr>
            </w:pPr>
            <w:r w:rsidRPr="00655894">
              <w:rPr>
                <w:rFonts w:cs="Arial"/>
                <w:b/>
                <w:bCs/>
                <w:sz w:val="20"/>
              </w:rPr>
              <w:t xml:space="preserve">Title, </w:t>
            </w:r>
            <w:r w:rsidR="001A10EB">
              <w:rPr>
                <w:rFonts w:cs="Arial"/>
                <w:b/>
                <w:bCs/>
                <w:sz w:val="20"/>
              </w:rPr>
              <w:t>First name</w:t>
            </w:r>
            <w:r w:rsidR="001A10EB" w:rsidRPr="00655894">
              <w:rPr>
                <w:rFonts w:cs="Arial"/>
                <w:b/>
                <w:bCs/>
                <w:sz w:val="20"/>
              </w:rPr>
              <w:t xml:space="preserve"> </w:t>
            </w:r>
            <w:r w:rsidRPr="00655894">
              <w:rPr>
                <w:rFonts w:cs="Arial"/>
                <w:b/>
                <w:bCs/>
                <w:sz w:val="20"/>
              </w:rPr>
              <w:t>&amp; Surname:</w:t>
            </w:r>
          </w:p>
        </w:tc>
        <w:tc>
          <w:tcPr>
            <w:tcW w:w="5953" w:type="dxa"/>
            <w:tcBorders>
              <w:top w:val="single" w:sz="4" w:space="0" w:color="auto"/>
              <w:left w:val="single" w:sz="4" w:space="0" w:color="auto"/>
              <w:bottom w:val="single" w:sz="4" w:space="0" w:color="auto"/>
              <w:right w:val="single" w:sz="4" w:space="0" w:color="auto"/>
            </w:tcBorders>
            <w:vAlign w:val="center"/>
          </w:tcPr>
          <w:p w14:paraId="6964CB31" w14:textId="77777777" w:rsidR="00DF0F3C" w:rsidRPr="00121B76" w:rsidRDefault="00DF0F3C" w:rsidP="003468A6">
            <w:pPr>
              <w:rPr>
                <w:rFonts w:cs="Arial"/>
                <w:sz w:val="20"/>
              </w:rPr>
            </w:pPr>
          </w:p>
        </w:tc>
      </w:tr>
      <w:tr w:rsidR="00DF0F3C" w:rsidRPr="00655894" w14:paraId="052933FD"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1466BFD7" w14:textId="77777777" w:rsidR="00DF0F3C" w:rsidRPr="00655894" w:rsidRDefault="00DF0F3C" w:rsidP="003468A6">
            <w:pPr>
              <w:jc w:val="right"/>
              <w:rPr>
                <w:rFonts w:cs="Arial"/>
                <w:b/>
                <w:bCs/>
                <w:sz w:val="20"/>
              </w:rPr>
            </w:pPr>
            <w:r w:rsidRPr="00655894">
              <w:rPr>
                <w:rFonts w:cs="Arial"/>
                <w:b/>
                <w:bCs/>
                <w:sz w:val="20"/>
              </w:rPr>
              <w:t>Staff - position currently held</w:t>
            </w:r>
            <w:r>
              <w:rPr>
                <w:rFonts w:cs="Arial"/>
                <w:b/>
                <w:bCs/>
                <w:sz w:val="20"/>
              </w:rPr>
              <w:t>:</w:t>
            </w:r>
          </w:p>
          <w:p w14:paraId="44DA667C" w14:textId="77777777" w:rsidR="00DF0F3C" w:rsidRPr="00655894" w:rsidRDefault="00DF0F3C" w:rsidP="003468A6">
            <w:pPr>
              <w:jc w:val="right"/>
              <w:rPr>
                <w:rFonts w:cs="Arial"/>
                <w:b/>
                <w:iCs/>
                <w:sz w:val="20"/>
              </w:rPr>
            </w:pPr>
            <w:r>
              <w:rPr>
                <w:rFonts w:cs="Arial"/>
                <w:b/>
                <w:iCs/>
                <w:sz w:val="20"/>
              </w:rPr>
              <w:t>Students -</w:t>
            </w:r>
            <w:r w:rsidRPr="00655894">
              <w:rPr>
                <w:rFonts w:cs="Arial"/>
                <w:b/>
                <w:iCs/>
                <w:sz w:val="20"/>
              </w:rPr>
              <w:t xml:space="preserve"> Matric Number</w:t>
            </w:r>
            <w:r>
              <w:rPr>
                <w:rFonts w:cs="Arial"/>
                <w:b/>
                <w:iCs/>
                <w:sz w:val="20"/>
              </w:rPr>
              <w:t xml:space="preserve"> or degree</w:t>
            </w:r>
            <w:r w:rsidRPr="00655894">
              <w:rPr>
                <w:rFonts w:cs="Arial"/>
                <w:b/>
                <w:iCs/>
                <w:sz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099A728D" w14:textId="77777777" w:rsidR="00DF0F3C" w:rsidRPr="00121B76" w:rsidRDefault="00DF0F3C" w:rsidP="003468A6">
            <w:pPr>
              <w:rPr>
                <w:rFonts w:cs="Arial"/>
                <w:sz w:val="20"/>
              </w:rPr>
            </w:pPr>
          </w:p>
        </w:tc>
      </w:tr>
      <w:tr w:rsidR="00DF0F3C" w:rsidRPr="00655894" w14:paraId="62DF8019"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18BC1D32" w14:textId="77777777" w:rsidR="00DF0F3C" w:rsidRPr="00655894" w:rsidRDefault="00DF0F3C" w:rsidP="003468A6">
            <w:pPr>
              <w:jc w:val="right"/>
              <w:rPr>
                <w:rFonts w:cs="Arial"/>
                <w:b/>
                <w:bCs/>
                <w:sz w:val="20"/>
              </w:rPr>
            </w:pPr>
            <w:r>
              <w:rPr>
                <w:rFonts w:cs="Arial"/>
                <w:b/>
                <w:bCs/>
                <w:sz w:val="20"/>
              </w:rPr>
              <w:t>School/Department/Centre/Institute:</w:t>
            </w:r>
          </w:p>
        </w:tc>
        <w:tc>
          <w:tcPr>
            <w:tcW w:w="5953" w:type="dxa"/>
            <w:tcBorders>
              <w:top w:val="single" w:sz="4" w:space="0" w:color="auto"/>
              <w:left w:val="single" w:sz="4" w:space="0" w:color="auto"/>
              <w:bottom w:val="single" w:sz="4" w:space="0" w:color="auto"/>
              <w:right w:val="single" w:sz="4" w:space="0" w:color="auto"/>
            </w:tcBorders>
            <w:vAlign w:val="center"/>
          </w:tcPr>
          <w:p w14:paraId="03B8C80E" w14:textId="77777777" w:rsidR="00DF0F3C" w:rsidRPr="00121B76" w:rsidRDefault="00DF0F3C" w:rsidP="003468A6">
            <w:pPr>
              <w:rPr>
                <w:rFonts w:cs="Arial"/>
                <w:sz w:val="20"/>
              </w:rPr>
            </w:pPr>
          </w:p>
        </w:tc>
      </w:tr>
      <w:tr w:rsidR="00DF0F3C" w:rsidRPr="00655894" w14:paraId="1769F717"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33423612" w14:textId="77777777" w:rsidR="00DF0F3C" w:rsidRPr="00655894" w:rsidRDefault="00DF0F3C" w:rsidP="003468A6">
            <w:pPr>
              <w:jc w:val="right"/>
              <w:rPr>
                <w:rFonts w:cs="Arial"/>
                <w:b/>
                <w:bCs/>
                <w:sz w:val="20"/>
              </w:rPr>
            </w:pPr>
            <w:r w:rsidRPr="00655894">
              <w:rPr>
                <w:rFonts w:cs="Arial"/>
                <w:b/>
                <w:bCs/>
                <w:sz w:val="20"/>
              </w:rPr>
              <w:t>Correspondence Address</w:t>
            </w:r>
          </w:p>
          <w:p w14:paraId="0E21151A" w14:textId="77777777" w:rsidR="00DF0F3C" w:rsidRPr="00655894" w:rsidRDefault="00DF0F3C" w:rsidP="003468A6">
            <w:pPr>
              <w:jc w:val="right"/>
              <w:rPr>
                <w:rFonts w:cs="Arial"/>
                <w:b/>
                <w:bCs/>
                <w:sz w:val="20"/>
              </w:rPr>
            </w:pPr>
            <w:r>
              <w:rPr>
                <w:rFonts w:cs="Arial"/>
                <w:b/>
                <w:bCs/>
                <w:sz w:val="20"/>
              </w:rPr>
              <w:t>(work address is fine</w:t>
            </w:r>
            <w:r w:rsidRPr="00655894">
              <w:rPr>
                <w:rFonts w:cs="Arial"/>
                <w:b/>
                <w:bCs/>
                <w:sz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263341A4" w14:textId="77777777" w:rsidR="00DF0F3C" w:rsidRPr="00121B76" w:rsidRDefault="00DF0F3C" w:rsidP="003468A6">
            <w:pPr>
              <w:rPr>
                <w:rFonts w:cs="Arial"/>
                <w:sz w:val="20"/>
              </w:rPr>
            </w:pPr>
          </w:p>
        </w:tc>
      </w:tr>
      <w:tr w:rsidR="00DF0F3C" w:rsidRPr="00655894" w14:paraId="6AAB3360"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5738DDE8" w14:textId="77777777" w:rsidR="00DF0F3C" w:rsidRPr="00655894" w:rsidRDefault="00DF0F3C" w:rsidP="003468A6">
            <w:pPr>
              <w:jc w:val="right"/>
              <w:rPr>
                <w:rFonts w:cs="Arial"/>
                <w:b/>
                <w:bCs/>
                <w:sz w:val="20"/>
              </w:rPr>
            </w:pPr>
            <w:r w:rsidRPr="00655894">
              <w:rPr>
                <w:rFonts w:cs="Arial"/>
                <w:b/>
                <w:bCs/>
                <w:sz w:val="20"/>
              </w:rPr>
              <w:t>email address:</w:t>
            </w:r>
          </w:p>
        </w:tc>
        <w:tc>
          <w:tcPr>
            <w:tcW w:w="5953" w:type="dxa"/>
            <w:tcBorders>
              <w:top w:val="single" w:sz="4" w:space="0" w:color="auto"/>
              <w:left w:val="single" w:sz="4" w:space="0" w:color="auto"/>
              <w:bottom w:val="single" w:sz="4" w:space="0" w:color="auto"/>
              <w:right w:val="single" w:sz="4" w:space="0" w:color="auto"/>
            </w:tcBorders>
            <w:vAlign w:val="center"/>
          </w:tcPr>
          <w:p w14:paraId="3BA60218" w14:textId="77777777" w:rsidR="00DF0F3C" w:rsidRPr="00121B76" w:rsidRDefault="00DF0F3C" w:rsidP="003468A6">
            <w:pPr>
              <w:rPr>
                <w:rFonts w:cs="Arial"/>
                <w:bCs/>
                <w:sz w:val="20"/>
              </w:rPr>
            </w:pPr>
          </w:p>
        </w:tc>
      </w:tr>
    </w:tbl>
    <w:p w14:paraId="44DECFDA" w14:textId="77777777" w:rsidR="00DF0F3C" w:rsidRPr="00DF0F3C" w:rsidRDefault="00DF0F3C" w:rsidP="00DF0F3C">
      <w:pPr>
        <w:pStyle w:val="ListParagraph"/>
        <w:spacing w:after="80"/>
        <w:rPr>
          <w:rFonts w:cs="Arial"/>
          <w:b/>
          <w:sz w:val="22"/>
          <w:szCs w:val="22"/>
          <w:u w:val="single"/>
        </w:rPr>
      </w:pPr>
      <w:r w:rsidRPr="00DF0F3C">
        <w:rPr>
          <w:rFonts w:cs="Arial"/>
          <w:b/>
          <w:sz w:val="22"/>
          <w:szCs w:val="22"/>
          <w:u w:val="single"/>
        </w:rPr>
        <w:t>Nominator’s details</w:t>
      </w:r>
    </w:p>
    <w:tbl>
      <w:tblPr>
        <w:tblW w:w="0" w:type="auto"/>
        <w:tblLook w:val="0000" w:firstRow="0" w:lastRow="0" w:firstColumn="0" w:lastColumn="0" w:noHBand="0" w:noVBand="0"/>
      </w:tblPr>
      <w:tblGrid>
        <w:gridCol w:w="3823"/>
        <w:gridCol w:w="5953"/>
      </w:tblGrid>
      <w:tr w:rsidR="00DF0F3C" w:rsidRPr="00655894" w14:paraId="271901E1"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32D8C034" w14:textId="75D6ACF3" w:rsidR="00DF0F3C" w:rsidRPr="00924849" w:rsidRDefault="00DF0F3C" w:rsidP="003468A6">
            <w:pPr>
              <w:jc w:val="right"/>
              <w:rPr>
                <w:rFonts w:cs="Arial"/>
                <w:b/>
                <w:bCs/>
                <w:sz w:val="20"/>
              </w:rPr>
            </w:pPr>
            <w:r w:rsidRPr="00655894">
              <w:rPr>
                <w:rFonts w:cs="Arial"/>
                <w:b/>
                <w:bCs/>
                <w:sz w:val="20"/>
              </w:rPr>
              <w:t xml:space="preserve">Title, </w:t>
            </w:r>
            <w:r w:rsidR="001A10EB">
              <w:rPr>
                <w:rFonts w:cs="Arial"/>
                <w:b/>
                <w:bCs/>
                <w:sz w:val="20"/>
              </w:rPr>
              <w:t>First name</w:t>
            </w:r>
            <w:r w:rsidR="001A10EB" w:rsidRPr="00655894" w:rsidDel="001A10EB">
              <w:rPr>
                <w:rFonts w:cs="Arial"/>
                <w:b/>
                <w:bCs/>
                <w:sz w:val="20"/>
              </w:rPr>
              <w:t xml:space="preserve"> </w:t>
            </w:r>
            <w:r w:rsidRPr="00655894">
              <w:rPr>
                <w:rFonts w:cs="Arial"/>
                <w:b/>
                <w:bCs/>
                <w:sz w:val="20"/>
              </w:rPr>
              <w:t>&amp; Surname:</w:t>
            </w:r>
          </w:p>
        </w:tc>
        <w:tc>
          <w:tcPr>
            <w:tcW w:w="5953" w:type="dxa"/>
            <w:tcBorders>
              <w:top w:val="single" w:sz="4" w:space="0" w:color="auto"/>
              <w:left w:val="single" w:sz="4" w:space="0" w:color="auto"/>
              <w:bottom w:val="single" w:sz="4" w:space="0" w:color="auto"/>
              <w:right w:val="single" w:sz="4" w:space="0" w:color="auto"/>
            </w:tcBorders>
          </w:tcPr>
          <w:p w14:paraId="405254D8" w14:textId="77777777" w:rsidR="00DF0F3C" w:rsidRPr="00121B76" w:rsidRDefault="00DF0F3C" w:rsidP="003468A6">
            <w:pPr>
              <w:rPr>
                <w:rFonts w:cs="Arial"/>
                <w:sz w:val="20"/>
              </w:rPr>
            </w:pPr>
          </w:p>
          <w:p w14:paraId="318DC706" w14:textId="77777777" w:rsidR="00DF0F3C" w:rsidRPr="00121B76" w:rsidRDefault="00DF0F3C" w:rsidP="003468A6">
            <w:pPr>
              <w:rPr>
                <w:rFonts w:cs="Arial"/>
                <w:sz w:val="20"/>
              </w:rPr>
            </w:pPr>
          </w:p>
        </w:tc>
      </w:tr>
      <w:tr w:rsidR="00DF0F3C" w:rsidRPr="00655894" w14:paraId="690721F5" w14:textId="77777777" w:rsidTr="003468A6">
        <w:trPr>
          <w:trHeight w:val="454"/>
        </w:trPr>
        <w:tc>
          <w:tcPr>
            <w:tcW w:w="3823" w:type="dxa"/>
            <w:tcBorders>
              <w:top w:val="single" w:sz="4" w:space="0" w:color="auto"/>
              <w:left w:val="single" w:sz="4" w:space="0" w:color="auto"/>
              <w:bottom w:val="single" w:sz="4" w:space="0" w:color="auto"/>
              <w:right w:val="single" w:sz="4" w:space="0" w:color="auto"/>
            </w:tcBorders>
            <w:vAlign w:val="center"/>
          </w:tcPr>
          <w:p w14:paraId="0569E045" w14:textId="77777777" w:rsidR="00DF0F3C" w:rsidRPr="00655894" w:rsidRDefault="00DF0F3C" w:rsidP="003468A6">
            <w:pPr>
              <w:jc w:val="right"/>
              <w:rPr>
                <w:rFonts w:cs="Arial"/>
                <w:b/>
                <w:bCs/>
                <w:sz w:val="20"/>
              </w:rPr>
            </w:pPr>
            <w:r w:rsidRPr="00655894">
              <w:rPr>
                <w:rFonts w:cs="Arial"/>
                <w:b/>
                <w:bCs/>
                <w:sz w:val="20"/>
              </w:rPr>
              <w:t>email address:</w:t>
            </w:r>
          </w:p>
        </w:tc>
        <w:tc>
          <w:tcPr>
            <w:tcW w:w="5953" w:type="dxa"/>
            <w:tcBorders>
              <w:top w:val="single" w:sz="4" w:space="0" w:color="auto"/>
              <w:left w:val="single" w:sz="4" w:space="0" w:color="auto"/>
              <w:bottom w:val="single" w:sz="4" w:space="0" w:color="auto"/>
              <w:right w:val="single" w:sz="4" w:space="0" w:color="auto"/>
            </w:tcBorders>
            <w:vAlign w:val="center"/>
          </w:tcPr>
          <w:p w14:paraId="49CD6E23" w14:textId="37FD74BE" w:rsidR="00DF0F3C" w:rsidRPr="00121B76" w:rsidRDefault="00DF0F3C" w:rsidP="003468A6">
            <w:pPr>
              <w:rPr>
                <w:rFonts w:cs="Arial"/>
                <w:bCs/>
                <w:sz w:val="20"/>
              </w:rPr>
            </w:pPr>
          </w:p>
        </w:tc>
      </w:tr>
      <w:tr w:rsidR="00DF0F3C" w:rsidRPr="00655894" w14:paraId="536C3732" w14:textId="77777777" w:rsidTr="003468A6">
        <w:trPr>
          <w:trHeight w:val="562"/>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EADC3" w14:textId="77777777" w:rsidR="00DF0F3C" w:rsidRPr="003C2DF0" w:rsidRDefault="00DF0F3C" w:rsidP="003468A6">
            <w:pPr>
              <w:rPr>
                <w:rFonts w:cs="Arial"/>
                <w:bCs/>
                <w:sz w:val="20"/>
              </w:rPr>
            </w:pPr>
            <w:r w:rsidRPr="001312C1">
              <w:rPr>
                <w:rFonts w:cs="Arial"/>
                <w:bCs/>
                <w:i/>
                <w:sz w:val="20"/>
              </w:rPr>
              <w:t>Please note</w:t>
            </w:r>
            <w:r>
              <w:rPr>
                <w:rFonts w:cs="Arial"/>
                <w:bCs/>
                <w:i/>
                <w:sz w:val="20"/>
              </w:rPr>
              <w:t>:</w:t>
            </w:r>
            <w:r>
              <w:rPr>
                <w:rFonts w:cs="Arial"/>
                <w:bCs/>
                <w:sz w:val="20"/>
              </w:rPr>
              <w:t xml:space="preserve"> -</w:t>
            </w:r>
            <w:r w:rsidRPr="003C2DF0">
              <w:rPr>
                <w:rFonts w:cs="Arial"/>
                <w:b/>
                <w:bCs/>
                <w:sz w:val="20"/>
              </w:rPr>
              <w:t xml:space="preserve"> </w:t>
            </w:r>
            <w:r w:rsidRPr="003C2DF0">
              <w:rPr>
                <w:rFonts w:cs="Arial"/>
                <w:bCs/>
                <w:sz w:val="20"/>
              </w:rPr>
              <w:t xml:space="preserve">Nominees will be contacted </w:t>
            </w:r>
            <w:r w:rsidRPr="003C2DF0">
              <w:rPr>
                <w:rFonts w:cs="Arial"/>
                <w:bCs/>
                <w:sz w:val="20"/>
                <w:u w:val="single"/>
              </w:rPr>
              <w:t>only</w:t>
            </w:r>
            <w:r w:rsidRPr="003C2DF0">
              <w:rPr>
                <w:rFonts w:cs="Arial"/>
                <w:bCs/>
                <w:sz w:val="20"/>
              </w:rPr>
              <w:t xml:space="preserve"> if they </w:t>
            </w:r>
            <w:r>
              <w:rPr>
                <w:rFonts w:cs="Arial"/>
                <w:bCs/>
                <w:sz w:val="20"/>
              </w:rPr>
              <w:t>are to be offered the</w:t>
            </w:r>
            <w:r w:rsidRPr="003C2DF0">
              <w:rPr>
                <w:rFonts w:cs="Arial"/>
                <w:bCs/>
                <w:sz w:val="20"/>
              </w:rPr>
              <w:t xml:space="preserve"> Award. </w:t>
            </w:r>
          </w:p>
          <w:p w14:paraId="354CF20C" w14:textId="77777777" w:rsidR="00DF0F3C" w:rsidRDefault="00DF0F3C" w:rsidP="003468A6">
            <w:pPr>
              <w:ind w:left="1167"/>
              <w:rPr>
                <w:rFonts w:cs="Arial"/>
                <w:bCs/>
                <w:sz w:val="20"/>
              </w:rPr>
            </w:pPr>
            <w:r>
              <w:rPr>
                <w:rFonts w:cs="Arial"/>
                <w:bCs/>
                <w:sz w:val="20"/>
              </w:rPr>
              <w:t xml:space="preserve">- </w:t>
            </w:r>
            <w:r w:rsidRPr="003C2DF0">
              <w:rPr>
                <w:rFonts w:cs="Arial"/>
                <w:bCs/>
                <w:sz w:val="20"/>
              </w:rPr>
              <w:t>Nominators will be informed whether or not their nomination has been successful.</w:t>
            </w:r>
          </w:p>
          <w:p w14:paraId="63EE98E3" w14:textId="77777777" w:rsidR="00DF0F3C" w:rsidRPr="006B03A3" w:rsidRDefault="00DF0F3C" w:rsidP="003468A6">
            <w:pPr>
              <w:ind w:left="1309" w:hanging="142"/>
              <w:rPr>
                <w:rFonts w:cs="Arial"/>
                <w:bCs/>
                <w:sz w:val="20"/>
              </w:rPr>
            </w:pPr>
            <w:r w:rsidRPr="006B03A3">
              <w:rPr>
                <w:rFonts w:cs="Arial"/>
                <w:bCs/>
                <w:sz w:val="20"/>
              </w:rPr>
              <w:t xml:space="preserve">- The Selection Panel relies on the nomination form being an accurate and complete </w:t>
            </w:r>
            <w:r>
              <w:rPr>
                <w:rFonts w:cs="Arial"/>
                <w:bCs/>
                <w:sz w:val="20"/>
              </w:rPr>
              <w:br/>
            </w:r>
            <w:r w:rsidRPr="006B03A3">
              <w:rPr>
                <w:rFonts w:cs="Arial"/>
                <w:bCs/>
                <w:sz w:val="20"/>
              </w:rPr>
              <w:t>description of the reasons why an award should be bestowed.</w:t>
            </w:r>
          </w:p>
        </w:tc>
      </w:tr>
    </w:tbl>
    <w:p w14:paraId="798E673B" w14:textId="77777777" w:rsidR="00DF0F3C" w:rsidRDefault="00DF0F3C" w:rsidP="00DF0F3C">
      <w:pPr>
        <w:pStyle w:val="ListParagraph"/>
      </w:pPr>
    </w:p>
    <w:tbl>
      <w:tblPr>
        <w:tblW w:w="0" w:type="auto"/>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9067"/>
        <w:gridCol w:w="741"/>
      </w:tblGrid>
      <w:tr w:rsidR="00DF0F3C" w:rsidRPr="000F77A4" w14:paraId="172E9F25" w14:textId="77777777" w:rsidTr="003468A6">
        <w:trPr>
          <w:cantSplit/>
          <w:trHeight w:val="1441"/>
        </w:trPr>
        <w:tc>
          <w:tcPr>
            <w:tcW w:w="9067" w:type="dxa"/>
            <w:shd w:val="pct5" w:color="auto" w:fill="auto"/>
            <w:vAlign w:val="center"/>
          </w:tcPr>
          <w:p w14:paraId="671B3C1D" w14:textId="77777777" w:rsidR="00DF0F3C" w:rsidRPr="008A016E" w:rsidRDefault="00DF0F3C" w:rsidP="003468A6">
            <w:pPr>
              <w:rPr>
                <w:rFonts w:cs="Arial"/>
                <w:bCs/>
                <w:sz w:val="21"/>
                <w:szCs w:val="21"/>
              </w:rPr>
            </w:pPr>
            <w:r w:rsidRPr="001B6802">
              <w:rPr>
                <w:rFonts w:cs="Arial"/>
                <w:bCs/>
                <w:sz w:val="21"/>
                <w:szCs w:val="21"/>
              </w:rPr>
              <w:t>By submitting this nomination form, you declare that the information you have provided is – to the best of your knowledge – accurate and complete. Providing information which is inaccurate or incomplete may lead to your nominee being removed from consideration for an award or withdrawal of an award already made.</w:t>
            </w:r>
            <w:r w:rsidRPr="008A016E">
              <w:rPr>
                <w:rFonts w:cs="Arial"/>
                <w:bCs/>
                <w:sz w:val="21"/>
                <w:szCs w:val="21"/>
              </w:rPr>
              <w:t xml:space="preserve"> </w:t>
            </w:r>
          </w:p>
          <w:p w14:paraId="1ADE2424" w14:textId="77777777" w:rsidR="00DF0F3C" w:rsidRPr="00C9622B" w:rsidRDefault="00DF0F3C" w:rsidP="003468A6">
            <w:pPr>
              <w:jc w:val="right"/>
              <w:rPr>
                <w:rFonts w:cs="Arial"/>
                <w:bCs/>
                <w:sz w:val="21"/>
                <w:szCs w:val="21"/>
              </w:rPr>
            </w:pPr>
            <w:r w:rsidRPr="006319BD">
              <w:rPr>
                <w:rFonts w:cs="Arial"/>
                <w:b/>
                <w:bCs/>
                <w:i/>
                <w:iCs/>
                <w:sz w:val="21"/>
                <w:szCs w:val="21"/>
                <w:highlight w:val="yellow"/>
              </w:rPr>
              <w:t xml:space="preserve">Please </w:t>
            </w:r>
            <w:r w:rsidRPr="006319BD">
              <w:rPr>
                <w:rFonts w:cs="Arial"/>
                <w:b/>
                <w:bCs/>
                <w:i/>
                <w:iCs/>
                <w:sz w:val="21"/>
                <w:szCs w:val="21"/>
                <w:highlight w:val="yellow"/>
                <w:u w:val="single"/>
              </w:rPr>
              <w:t xml:space="preserve">confirm </w:t>
            </w:r>
            <w:r w:rsidRPr="00BF19E0">
              <w:rPr>
                <w:rFonts w:cs="Arial"/>
                <w:b/>
                <w:bCs/>
                <w:i/>
                <w:iCs/>
                <w:sz w:val="21"/>
                <w:szCs w:val="21"/>
                <w:highlight w:val="yellow"/>
                <w:u w:val="single"/>
              </w:rPr>
              <w:t>agreement</w:t>
            </w:r>
            <w:r w:rsidRPr="00BF19E0">
              <w:rPr>
                <w:rFonts w:cs="Arial"/>
                <w:b/>
                <w:bCs/>
                <w:i/>
                <w:iCs/>
                <w:sz w:val="21"/>
                <w:szCs w:val="21"/>
                <w:highlight w:val="yellow"/>
              </w:rPr>
              <w:t xml:space="preserve"> by marking the box on the right</w:t>
            </w:r>
            <w:r w:rsidRPr="006319BD">
              <w:rPr>
                <w:rFonts w:cs="Arial"/>
                <w:b/>
                <w:bCs/>
                <w:i/>
                <w:iCs/>
                <w:sz w:val="21"/>
                <w:szCs w:val="21"/>
                <w:highlight w:val="yellow"/>
              </w:rPr>
              <w:t xml:space="preserve"> with </w:t>
            </w:r>
            <w:r w:rsidRPr="007849D8">
              <w:rPr>
                <w:rFonts w:cs="Arial"/>
                <w:b/>
                <w:bCs/>
                <w:i/>
                <w:iCs/>
                <w:sz w:val="21"/>
                <w:szCs w:val="21"/>
                <w:highlight w:val="yellow"/>
              </w:rPr>
              <w:t>an X</w:t>
            </w:r>
            <w:r>
              <w:rPr>
                <w:rFonts w:cs="Arial"/>
                <w:b/>
                <w:bCs/>
                <w:i/>
                <w:iCs/>
                <w:sz w:val="21"/>
                <w:szCs w:val="21"/>
              </w:rPr>
              <w:t xml:space="preserve"> </w:t>
            </w:r>
          </w:p>
        </w:tc>
        <w:tc>
          <w:tcPr>
            <w:tcW w:w="741" w:type="dxa"/>
            <w:vAlign w:val="center"/>
          </w:tcPr>
          <w:p w14:paraId="571D395E" w14:textId="77777777" w:rsidR="00DF0F3C" w:rsidRPr="00F37CA9" w:rsidRDefault="00DF0F3C" w:rsidP="003468A6">
            <w:pPr>
              <w:rPr>
                <w:rFonts w:cs="Arial"/>
                <w:bCs/>
                <w:sz w:val="21"/>
                <w:szCs w:val="21"/>
                <w:highlight w:val="green"/>
              </w:rPr>
            </w:pPr>
            <w:r>
              <w:rPr>
                <w:rFonts w:cs="Arial"/>
                <w:bCs/>
                <w:sz w:val="21"/>
                <w:szCs w:val="21"/>
                <w:highlight w:val="green"/>
              </w:rPr>
              <w:t xml:space="preserve"> </w:t>
            </w:r>
          </w:p>
        </w:tc>
      </w:tr>
    </w:tbl>
    <w:p w14:paraId="729C19AB" w14:textId="77777777" w:rsidR="00DF0F3C" w:rsidRPr="00DF0F3C" w:rsidRDefault="00DF0F3C" w:rsidP="00DF0F3C">
      <w:pPr>
        <w:pStyle w:val="ListParagraph"/>
        <w:rPr>
          <w:rFonts w:cs="Arial"/>
          <w:sz w:val="20"/>
        </w:rPr>
      </w:pPr>
    </w:p>
    <w:p w14:paraId="038697C7" w14:textId="77777777" w:rsidR="00E20571" w:rsidRDefault="00DF0F3C" w:rsidP="00E20571">
      <w:pPr>
        <w:rPr>
          <w:rFonts w:cs="Arial"/>
          <w:b/>
          <w:sz w:val="22"/>
        </w:rPr>
      </w:pPr>
      <w:r w:rsidRPr="00DF0F3C">
        <w:rPr>
          <w:rFonts w:cs="Arial"/>
          <w:b/>
          <w:sz w:val="22"/>
        </w:rPr>
        <w:t>PREVIOUS WINNERS</w:t>
      </w:r>
    </w:p>
    <w:p w14:paraId="761E8618" w14:textId="66C7369A" w:rsidR="00DF0F3C" w:rsidRPr="00E20571" w:rsidRDefault="00DF0F3C" w:rsidP="00E20571">
      <w:pPr>
        <w:rPr>
          <w:rFonts w:cs="Arial"/>
          <w:b/>
          <w:sz w:val="22"/>
        </w:rPr>
      </w:pPr>
      <w:r w:rsidRPr="00DF0F3C">
        <w:rPr>
          <w:rFonts w:cs="Arial"/>
          <w:b/>
          <w:sz w:val="22"/>
        </w:rPr>
        <w:t xml:space="preserve"> </w:t>
      </w:r>
    </w:p>
    <w:p w14:paraId="43E92B32" w14:textId="77777777" w:rsidR="00193DC0" w:rsidRDefault="00193DC0" w:rsidP="00E20571">
      <w:pPr>
        <w:ind w:left="360"/>
        <w:rPr>
          <w:rFonts w:cs="Arial"/>
          <w:b/>
          <w:sz w:val="18"/>
          <w:szCs w:val="18"/>
        </w:rPr>
        <w:sectPr w:rsidR="00193DC0" w:rsidSect="00167800">
          <w:footerReference w:type="default" r:id="rId14"/>
          <w:pgSz w:w="11909" w:h="16834" w:code="9"/>
          <w:pgMar w:top="1418" w:right="994" w:bottom="851" w:left="993" w:header="709" w:footer="117" w:gutter="0"/>
          <w:paperSrc w:first="1" w:other="1"/>
          <w:pgNumType w:start="1"/>
          <w:cols w:space="720"/>
          <w:docGrid w:linePitch="326"/>
        </w:sectPr>
      </w:pPr>
    </w:p>
    <w:p w14:paraId="4A6FBBC2" w14:textId="181A4C2D" w:rsidR="00E20571" w:rsidRPr="00E20571" w:rsidRDefault="00DF0F3C" w:rsidP="00E20571">
      <w:pPr>
        <w:ind w:left="360"/>
        <w:rPr>
          <w:rFonts w:cs="Arial"/>
          <w:b/>
          <w:sz w:val="18"/>
          <w:szCs w:val="18"/>
        </w:rPr>
      </w:pPr>
      <w:r w:rsidRPr="00E20571">
        <w:rPr>
          <w:rFonts w:cs="Arial"/>
          <w:b/>
          <w:sz w:val="18"/>
          <w:szCs w:val="18"/>
        </w:rPr>
        <w:t>2008</w:t>
      </w:r>
    </w:p>
    <w:p w14:paraId="43D57B3A" w14:textId="71B40FAD" w:rsidR="00DF0F3C" w:rsidRDefault="00DF0F3C" w:rsidP="00E20571">
      <w:pPr>
        <w:ind w:left="360"/>
        <w:rPr>
          <w:rFonts w:cs="Arial"/>
          <w:sz w:val="18"/>
          <w:szCs w:val="18"/>
          <w:lang w:val="en-US"/>
        </w:rPr>
      </w:pPr>
      <w:r w:rsidRPr="00E20571">
        <w:rPr>
          <w:rFonts w:cs="Arial"/>
          <w:sz w:val="18"/>
          <w:szCs w:val="18"/>
        </w:rPr>
        <w:t>Professor Sergio Della Sala</w:t>
      </w:r>
      <w:r w:rsidR="00E20571" w:rsidRPr="00E20571">
        <w:rPr>
          <w:rFonts w:cs="Arial"/>
          <w:sz w:val="18"/>
          <w:szCs w:val="18"/>
        </w:rPr>
        <w:t xml:space="preserve">, Professor of Human Cognitive Neuroscience, </w:t>
      </w:r>
      <w:r w:rsidR="00E20571" w:rsidRPr="00E20571">
        <w:rPr>
          <w:rFonts w:cs="Arial"/>
          <w:sz w:val="18"/>
          <w:szCs w:val="18"/>
          <w:lang w:val="en-US"/>
        </w:rPr>
        <w:t>School of Philosophy, Psychology &amp; Language Sciences</w:t>
      </w:r>
    </w:p>
    <w:p w14:paraId="23CA532A" w14:textId="77777777" w:rsidR="00E20571" w:rsidRPr="00E20571" w:rsidRDefault="00E20571" w:rsidP="00E20571">
      <w:pPr>
        <w:ind w:left="360"/>
        <w:rPr>
          <w:rFonts w:cs="Arial"/>
          <w:sz w:val="18"/>
          <w:szCs w:val="18"/>
        </w:rPr>
      </w:pPr>
    </w:p>
    <w:p w14:paraId="6FE52DFE" w14:textId="77777777" w:rsidR="00DF0F3C" w:rsidRPr="00E20571" w:rsidRDefault="00DF0F3C" w:rsidP="00DF0F3C">
      <w:pPr>
        <w:ind w:left="360"/>
        <w:rPr>
          <w:rFonts w:cs="Arial"/>
          <w:b/>
          <w:sz w:val="18"/>
          <w:szCs w:val="18"/>
        </w:rPr>
      </w:pPr>
      <w:r w:rsidRPr="00E20571">
        <w:rPr>
          <w:rFonts w:cs="Arial"/>
          <w:b/>
          <w:sz w:val="18"/>
          <w:szCs w:val="18"/>
        </w:rPr>
        <w:t>2009</w:t>
      </w:r>
    </w:p>
    <w:p w14:paraId="358D74C8" w14:textId="23E53AB7" w:rsidR="00DF0F3C" w:rsidRDefault="00DF0F3C" w:rsidP="00E20571">
      <w:pPr>
        <w:ind w:left="360"/>
        <w:rPr>
          <w:rFonts w:cs="Arial"/>
          <w:sz w:val="18"/>
          <w:szCs w:val="18"/>
          <w:lang w:val="en-US"/>
        </w:rPr>
      </w:pPr>
      <w:r w:rsidRPr="00E20571">
        <w:rPr>
          <w:rFonts w:cs="Arial"/>
          <w:sz w:val="18"/>
          <w:szCs w:val="18"/>
        </w:rPr>
        <w:t>Professor Chris Bishop</w:t>
      </w:r>
      <w:r w:rsidR="00E20571" w:rsidRPr="00E20571">
        <w:rPr>
          <w:rFonts w:cs="Arial"/>
          <w:sz w:val="18"/>
          <w:szCs w:val="18"/>
        </w:rPr>
        <w:t xml:space="preserve">, </w:t>
      </w:r>
      <w:r w:rsidR="00E20571" w:rsidRPr="00E20571">
        <w:rPr>
          <w:rFonts w:cs="Arial"/>
          <w:sz w:val="18"/>
          <w:szCs w:val="18"/>
          <w:lang w:val="en-US"/>
        </w:rPr>
        <w:t>Professor of Computer Science, School of Informatics; Chief Research Scientist, Microsoft Research Cambridge</w:t>
      </w:r>
    </w:p>
    <w:p w14:paraId="2C0A4AC2" w14:textId="77777777" w:rsidR="00E20571" w:rsidRPr="00E20571" w:rsidRDefault="00E20571" w:rsidP="00E20571">
      <w:pPr>
        <w:ind w:left="360"/>
        <w:rPr>
          <w:rFonts w:cs="Arial"/>
          <w:sz w:val="18"/>
          <w:szCs w:val="18"/>
        </w:rPr>
      </w:pPr>
    </w:p>
    <w:p w14:paraId="0EC5FB25" w14:textId="77777777" w:rsidR="00DF0F3C" w:rsidRPr="00E20571" w:rsidRDefault="00DF0F3C" w:rsidP="00DF0F3C">
      <w:pPr>
        <w:ind w:left="360"/>
        <w:rPr>
          <w:rFonts w:cs="Arial"/>
          <w:b/>
          <w:sz w:val="18"/>
          <w:szCs w:val="18"/>
        </w:rPr>
      </w:pPr>
      <w:r w:rsidRPr="00E20571">
        <w:rPr>
          <w:rFonts w:cs="Arial"/>
          <w:b/>
          <w:sz w:val="18"/>
          <w:szCs w:val="18"/>
        </w:rPr>
        <w:t>2010</w:t>
      </w:r>
    </w:p>
    <w:p w14:paraId="33C6B0A7" w14:textId="21E2CADF" w:rsidR="00DF0F3C" w:rsidRDefault="00DF0F3C" w:rsidP="00E20571">
      <w:pPr>
        <w:ind w:left="360"/>
        <w:rPr>
          <w:rFonts w:cs="Arial"/>
          <w:sz w:val="18"/>
          <w:szCs w:val="18"/>
          <w:lang w:val="en-US"/>
        </w:rPr>
      </w:pPr>
      <w:r w:rsidRPr="00E20571">
        <w:rPr>
          <w:rFonts w:cs="Arial"/>
          <w:sz w:val="18"/>
          <w:szCs w:val="18"/>
        </w:rPr>
        <w:t>Professor Jose Torrero</w:t>
      </w:r>
      <w:r w:rsidR="00E20571" w:rsidRPr="00E20571">
        <w:rPr>
          <w:rFonts w:cs="Arial"/>
          <w:sz w:val="18"/>
          <w:szCs w:val="18"/>
        </w:rPr>
        <w:t xml:space="preserve">, </w:t>
      </w:r>
      <w:r w:rsidR="00E20571" w:rsidRPr="00E20571">
        <w:rPr>
          <w:rFonts w:cs="Arial"/>
          <w:sz w:val="18"/>
          <w:szCs w:val="18"/>
          <w:lang w:val="en-US"/>
        </w:rPr>
        <w:t>Building Research Establishment (BRE)/Royal Academy of Engineering (RAE) Chair in Fire Safety Engineering; Head of the Institute for Infrastructure &amp; Environment; Director of the BRE Centre for Fire Safety Engineering</w:t>
      </w:r>
    </w:p>
    <w:p w14:paraId="148D910D" w14:textId="77777777" w:rsidR="00E20571" w:rsidRPr="00E20571" w:rsidRDefault="00E20571" w:rsidP="00E20571">
      <w:pPr>
        <w:ind w:left="360"/>
        <w:rPr>
          <w:rFonts w:cs="Arial"/>
          <w:sz w:val="18"/>
          <w:szCs w:val="18"/>
        </w:rPr>
      </w:pPr>
    </w:p>
    <w:p w14:paraId="6873CE42" w14:textId="77777777" w:rsidR="00DF0F3C" w:rsidRPr="00E20571" w:rsidRDefault="00DF0F3C" w:rsidP="00DF0F3C">
      <w:pPr>
        <w:ind w:left="360"/>
        <w:rPr>
          <w:rFonts w:cs="Arial"/>
          <w:b/>
          <w:sz w:val="18"/>
          <w:szCs w:val="18"/>
        </w:rPr>
      </w:pPr>
      <w:r w:rsidRPr="00E20571">
        <w:rPr>
          <w:rFonts w:cs="Arial"/>
          <w:b/>
          <w:sz w:val="18"/>
          <w:szCs w:val="18"/>
        </w:rPr>
        <w:t>2011</w:t>
      </w:r>
    </w:p>
    <w:p w14:paraId="6B8A780E" w14:textId="16025081" w:rsidR="00DF0F3C" w:rsidRDefault="00DF0F3C" w:rsidP="00E20571">
      <w:pPr>
        <w:ind w:left="360"/>
        <w:rPr>
          <w:rFonts w:cs="Arial"/>
          <w:sz w:val="18"/>
          <w:szCs w:val="18"/>
          <w:lang w:val="en-US"/>
        </w:rPr>
      </w:pPr>
      <w:r w:rsidRPr="00E20571">
        <w:rPr>
          <w:rFonts w:cs="Arial"/>
          <w:sz w:val="18"/>
          <w:szCs w:val="18"/>
        </w:rPr>
        <w:t>Professor Colin Pulham</w:t>
      </w:r>
      <w:r w:rsidR="00E20571" w:rsidRPr="00E20571">
        <w:rPr>
          <w:rFonts w:cs="Arial"/>
          <w:sz w:val="18"/>
          <w:szCs w:val="18"/>
        </w:rPr>
        <w:t xml:space="preserve">, </w:t>
      </w:r>
      <w:r w:rsidR="00E20571" w:rsidRPr="00E20571">
        <w:rPr>
          <w:rFonts w:cs="Arial"/>
          <w:sz w:val="18"/>
          <w:szCs w:val="18"/>
          <w:lang w:val="en-US"/>
        </w:rPr>
        <w:t>Professor of High-Pressure Chemistry, School of Chemistry</w:t>
      </w:r>
    </w:p>
    <w:p w14:paraId="71D721DA" w14:textId="77777777" w:rsidR="00E20571" w:rsidRPr="00E20571" w:rsidRDefault="00E20571" w:rsidP="00E20571">
      <w:pPr>
        <w:ind w:left="360"/>
        <w:rPr>
          <w:rFonts w:cs="Arial"/>
          <w:sz w:val="18"/>
          <w:szCs w:val="18"/>
        </w:rPr>
      </w:pPr>
    </w:p>
    <w:p w14:paraId="3A2C99C3" w14:textId="77777777" w:rsidR="00DF0F3C" w:rsidRPr="00E20571" w:rsidRDefault="00DF0F3C" w:rsidP="00DF0F3C">
      <w:pPr>
        <w:ind w:left="360"/>
        <w:rPr>
          <w:rFonts w:cs="Arial"/>
          <w:b/>
          <w:sz w:val="18"/>
          <w:szCs w:val="18"/>
        </w:rPr>
      </w:pPr>
      <w:r w:rsidRPr="00E20571">
        <w:rPr>
          <w:rFonts w:cs="Arial"/>
          <w:b/>
          <w:sz w:val="18"/>
          <w:szCs w:val="18"/>
        </w:rPr>
        <w:t>2012</w:t>
      </w:r>
    </w:p>
    <w:p w14:paraId="5C139E3D" w14:textId="4EFE155A" w:rsidR="00DF0F3C" w:rsidRPr="00E20571" w:rsidRDefault="00DF0F3C" w:rsidP="00DF0F3C">
      <w:pPr>
        <w:ind w:left="360"/>
        <w:rPr>
          <w:rFonts w:cs="Arial"/>
          <w:sz w:val="18"/>
          <w:szCs w:val="18"/>
        </w:rPr>
      </w:pPr>
      <w:r w:rsidRPr="00E20571">
        <w:rPr>
          <w:rFonts w:cs="Arial"/>
          <w:sz w:val="18"/>
          <w:szCs w:val="18"/>
        </w:rPr>
        <w:t>Professor Clare Blackburn</w:t>
      </w:r>
      <w:r w:rsidR="00E20571" w:rsidRPr="00E20571">
        <w:rPr>
          <w:rFonts w:cs="Arial"/>
          <w:sz w:val="18"/>
          <w:szCs w:val="18"/>
        </w:rPr>
        <w:t xml:space="preserve">, </w:t>
      </w:r>
      <w:r w:rsidR="00E20571" w:rsidRPr="00E20571">
        <w:rPr>
          <w:rFonts w:cs="Arial"/>
          <w:sz w:val="18"/>
          <w:szCs w:val="18"/>
          <w:lang w:val="en-US"/>
        </w:rPr>
        <w:t>MRC Centre for Regenerative Medicine</w:t>
      </w:r>
    </w:p>
    <w:p w14:paraId="585CC7F4" w14:textId="653AA2DA" w:rsidR="00E20571" w:rsidRDefault="00DF0F3C" w:rsidP="00E20571">
      <w:pPr>
        <w:ind w:left="360"/>
        <w:rPr>
          <w:rFonts w:cs="Arial"/>
          <w:sz w:val="18"/>
          <w:szCs w:val="18"/>
          <w:lang w:val="en-US"/>
        </w:rPr>
      </w:pPr>
      <w:r w:rsidRPr="00E20571">
        <w:rPr>
          <w:rFonts w:cs="Arial"/>
          <w:sz w:val="18"/>
          <w:szCs w:val="18"/>
        </w:rPr>
        <w:t>Dr Amy Hardie</w:t>
      </w:r>
      <w:r w:rsidR="00E20571" w:rsidRPr="00E20571">
        <w:rPr>
          <w:rFonts w:cs="Arial"/>
          <w:sz w:val="18"/>
          <w:szCs w:val="18"/>
        </w:rPr>
        <w:t xml:space="preserve">, </w:t>
      </w:r>
      <w:r w:rsidR="00E20571" w:rsidRPr="00E20571">
        <w:rPr>
          <w:rFonts w:cs="Arial"/>
          <w:sz w:val="18"/>
          <w:szCs w:val="18"/>
          <w:lang w:val="en-US"/>
        </w:rPr>
        <w:t>Scottish Documentary Institute, Edinburgh College of Art</w:t>
      </w:r>
    </w:p>
    <w:p w14:paraId="15866C60" w14:textId="77777777" w:rsidR="00E20571" w:rsidRPr="00E20571" w:rsidRDefault="00E20571" w:rsidP="00E20571">
      <w:pPr>
        <w:ind w:left="360"/>
        <w:rPr>
          <w:rFonts w:cs="Arial"/>
          <w:sz w:val="18"/>
          <w:szCs w:val="18"/>
        </w:rPr>
      </w:pPr>
    </w:p>
    <w:p w14:paraId="3A69F887" w14:textId="77777777" w:rsidR="00DF0F3C" w:rsidRPr="00E20571" w:rsidRDefault="00DF0F3C" w:rsidP="00DF0F3C">
      <w:pPr>
        <w:ind w:left="360"/>
        <w:rPr>
          <w:rFonts w:cs="Arial"/>
          <w:b/>
          <w:sz w:val="18"/>
          <w:szCs w:val="18"/>
        </w:rPr>
      </w:pPr>
      <w:r w:rsidRPr="00E20571">
        <w:rPr>
          <w:rFonts w:cs="Arial"/>
          <w:b/>
          <w:sz w:val="18"/>
          <w:szCs w:val="18"/>
        </w:rPr>
        <w:t>2013</w:t>
      </w:r>
    </w:p>
    <w:p w14:paraId="7CE774C4" w14:textId="76A886B1" w:rsidR="00DF0F3C" w:rsidRDefault="00DF0F3C" w:rsidP="00E20571">
      <w:pPr>
        <w:ind w:left="360"/>
        <w:rPr>
          <w:rFonts w:cs="Arial"/>
          <w:sz w:val="18"/>
          <w:szCs w:val="18"/>
          <w:lang w:val="en-US"/>
        </w:rPr>
      </w:pPr>
      <w:r w:rsidRPr="00E20571">
        <w:rPr>
          <w:rFonts w:cs="Arial"/>
          <w:sz w:val="18"/>
          <w:szCs w:val="18"/>
        </w:rPr>
        <w:t>Profess</w:t>
      </w:r>
      <w:r w:rsidR="00193DC0">
        <w:rPr>
          <w:rFonts w:cs="Arial"/>
          <w:sz w:val="18"/>
          <w:szCs w:val="18"/>
        </w:rPr>
        <w:t>or</w:t>
      </w:r>
      <w:r w:rsidRPr="00E20571">
        <w:rPr>
          <w:rFonts w:cs="Arial"/>
          <w:sz w:val="18"/>
          <w:szCs w:val="18"/>
        </w:rPr>
        <w:t xml:space="preserve"> Harald Haas</w:t>
      </w:r>
      <w:r w:rsidR="00E20571" w:rsidRPr="00E20571">
        <w:rPr>
          <w:rFonts w:cs="Arial"/>
          <w:sz w:val="18"/>
          <w:szCs w:val="18"/>
        </w:rPr>
        <w:t xml:space="preserve">, </w:t>
      </w:r>
      <w:r w:rsidR="00E20571" w:rsidRPr="00E20571">
        <w:rPr>
          <w:rFonts w:cs="Arial"/>
          <w:sz w:val="18"/>
          <w:szCs w:val="18"/>
          <w:lang w:val="en-US"/>
        </w:rPr>
        <w:t>Chair in Mobile Communications, School of Engineering</w:t>
      </w:r>
    </w:p>
    <w:p w14:paraId="322B707B" w14:textId="77777777" w:rsidR="00E20571" w:rsidRPr="00E20571" w:rsidRDefault="00E20571" w:rsidP="00E20571">
      <w:pPr>
        <w:ind w:left="360"/>
        <w:rPr>
          <w:rFonts w:cs="Arial"/>
          <w:sz w:val="18"/>
          <w:szCs w:val="18"/>
        </w:rPr>
      </w:pPr>
    </w:p>
    <w:p w14:paraId="567784FA" w14:textId="77777777" w:rsidR="00DF0F3C" w:rsidRPr="00E20571" w:rsidRDefault="00DF0F3C" w:rsidP="00DF0F3C">
      <w:pPr>
        <w:ind w:left="360"/>
        <w:rPr>
          <w:rFonts w:cs="Arial"/>
          <w:b/>
          <w:sz w:val="18"/>
          <w:szCs w:val="18"/>
        </w:rPr>
      </w:pPr>
      <w:r w:rsidRPr="00E20571">
        <w:rPr>
          <w:rFonts w:cs="Arial"/>
          <w:b/>
          <w:sz w:val="18"/>
          <w:szCs w:val="18"/>
        </w:rPr>
        <w:t>2014</w:t>
      </w:r>
    </w:p>
    <w:p w14:paraId="140D313D" w14:textId="4786E2DE" w:rsidR="00DF0F3C" w:rsidRDefault="00DF0F3C" w:rsidP="00E20571">
      <w:pPr>
        <w:ind w:left="360"/>
        <w:rPr>
          <w:rFonts w:cs="Arial"/>
          <w:sz w:val="18"/>
          <w:szCs w:val="18"/>
        </w:rPr>
      </w:pPr>
      <w:r w:rsidRPr="00E20571">
        <w:rPr>
          <w:rFonts w:cs="Arial"/>
          <w:sz w:val="18"/>
          <w:szCs w:val="18"/>
        </w:rPr>
        <w:t>Sarah Keer-Keer, Public Engagement, Outreach and Communications Manager, Wellcome Trust Centre for Cell Biology</w:t>
      </w:r>
    </w:p>
    <w:p w14:paraId="1CBA43BB" w14:textId="77777777" w:rsidR="00E20571" w:rsidRPr="00E20571" w:rsidRDefault="00E20571" w:rsidP="00E20571">
      <w:pPr>
        <w:ind w:left="360"/>
        <w:rPr>
          <w:rFonts w:cs="Arial"/>
          <w:sz w:val="18"/>
          <w:szCs w:val="18"/>
        </w:rPr>
      </w:pPr>
    </w:p>
    <w:p w14:paraId="5926A0E3" w14:textId="77777777" w:rsidR="00DF0F3C" w:rsidRPr="00E20571" w:rsidRDefault="00DF0F3C" w:rsidP="00DF0F3C">
      <w:pPr>
        <w:ind w:left="360"/>
        <w:rPr>
          <w:rFonts w:cs="Arial"/>
          <w:b/>
          <w:sz w:val="18"/>
          <w:szCs w:val="18"/>
        </w:rPr>
      </w:pPr>
      <w:r w:rsidRPr="00E20571">
        <w:rPr>
          <w:rFonts w:cs="Arial"/>
          <w:b/>
          <w:sz w:val="18"/>
          <w:szCs w:val="18"/>
        </w:rPr>
        <w:t>2015</w:t>
      </w:r>
    </w:p>
    <w:p w14:paraId="57947952" w14:textId="30C511AF" w:rsidR="00DF0F3C" w:rsidRDefault="00DF0F3C" w:rsidP="00E20571">
      <w:pPr>
        <w:ind w:left="360"/>
        <w:rPr>
          <w:rFonts w:cs="Arial"/>
          <w:sz w:val="18"/>
          <w:szCs w:val="18"/>
        </w:rPr>
      </w:pPr>
      <w:r w:rsidRPr="00E20571">
        <w:rPr>
          <w:rFonts w:cs="Arial"/>
          <w:sz w:val="18"/>
          <w:szCs w:val="18"/>
        </w:rPr>
        <w:t>Professor Sethu Vijayakumar</w:t>
      </w:r>
      <w:r w:rsidR="00E20571" w:rsidRPr="00E20571">
        <w:rPr>
          <w:rFonts w:cs="Arial"/>
          <w:sz w:val="18"/>
          <w:szCs w:val="18"/>
        </w:rPr>
        <w:t xml:space="preserve">, </w:t>
      </w:r>
      <w:r w:rsidRPr="00E20571">
        <w:rPr>
          <w:rFonts w:cs="Arial"/>
          <w:sz w:val="18"/>
          <w:szCs w:val="18"/>
        </w:rPr>
        <w:t>Chair in Robotics, School of Informatics</w:t>
      </w:r>
    </w:p>
    <w:p w14:paraId="13443B9F" w14:textId="77777777" w:rsidR="00E20571" w:rsidRPr="00E20571" w:rsidRDefault="00E20571" w:rsidP="00E20571">
      <w:pPr>
        <w:ind w:left="360"/>
        <w:rPr>
          <w:rFonts w:cs="Arial"/>
          <w:sz w:val="18"/>
          <w:szCs w:val="18"/>
        </w:rPr>
      </w:pPr>
    </w:p>
    <w:p w14:paraId="557CD16A" w14:textId="77777777" w:rsidR="002F1635" w:rsidRPr="00E20571" w:rsidRDefault="00DF0F3C" w:rsidP="002F1635">
      <w:pPr>
        <w:ind w:left="360"/>
        <w:rPr>
          <w:rFonts w:cs="Arial"/>
          <w:b/>
          <w:sz w:val="18"/>
          <w:szCs w:val="18"/>
        </w:rPr>
      </w:pPr>
      <w:r w:rsidRPr="00E20571">
        <w:rPr>
          <w:rFonts w:cs="Arial"/>
          <w:b/>
          <w:sz w:val="18"/>
          <w:szCs w:val="18"/>
        </w:rPr>
        <w:t>2016</w:t>
      </w:r>
    </w:p>
    <w:p w14:paraId="6CDB02A8" w14:textId="6BBA57CD" w:rsidR="00DF0F3C" w:rsidRDefault="002F1635" w:rsidP="00E20571">
      <w:pPr>
        <w:ind w:left="360"/>
        <w:rPr>
          <w:rFonts w:cs="Arial"/>
          <w:sz w:val="18"/>
          <w:szCs w:val="18"/>
          <w:lang w:val="en-US"/>
        </w:rPr>
      </w:pPr>
      <w:r w:rsidRPr="002F1635">
        <w:rPr>
          <w:rFonts w:cs="Arial"/>
          <w:sz w:val="18"/>
          <w:szCs w:val="18"/>
          <w:lang w:val="en-US"/>
        </w:rPr>
        <w:t>Professor Jon Oberlander, Professor of Epistemics, School of Informatics</w:t>
      </w:r>
      <w:r w:rsidR="00E20571">
        <w:rPr>
          <w:rFonts w:cs="Arial"/>
          <w:sz w:val="18"/>
          <w:szCs w:val="18"/>
          <w:lang w:val="en-US"/>
        </w:rPr>
        <w:t xml:space="preserve"> (special lecture)</w:t>
      </w:r>
    </w:p>
    <w:p w14:paraId="6974E919" w14:textId="77777777" w:rsidR="00E20571" w:rsidRPr="00E20571" w:rsidRDefault="00E20571" w:rsidP="00E20571">
      <w:pPr>
        <w:ind w:left="360"/>
        <w:rPr>
          <w:rFonts w:cs="Arial"/>
          <w:b/>
          <w:sz w:val="18"/>
          <w:szCs w:val="18"/>
        </w:rPr>
      </w:pPr>
    </w:p>
    <w:p w14:paraId="52994AD8" w14:textId="77777777" w:rsidR="002F1635" w:rsidRPr="00E20571" w:rsidRDefault="00DF0F3C" w:rsidP="002F1635">
      <w:pPr>
        <w:ind w:left="360"/>
        <w:rPr>
          <w:rFonts w:cs="Arial"/>
          <w:b/>
          <w:sz w:val="18"/>
          <w:szCs w:val="18"/>
        </w:rPr>
      </w:pPr>
      <w:r w:rsidRPr="00E20571">
        <w:rPr>
          <w:rFonts w:cs="Arial"/>
          <w:b/>
          <w:sz w:val="18"/>
          <w:szCs w:val="18"/>
        </w:rPr>
        <w:t>2017</w:t>
      </w:r>
    </w:p>
    <w:p w14:paraId="618CD818" w14:textId="451F40B2" w:rsidR="00E20571" w:rsidRDefault="002F1635" w:rsidP="00E20571">
      <w:pPr>
        <w:ind w:left="360"/>
        <w:rPr>
          <w:rFonts w:cs="Arial"/>
          <w:sz w:val="18"/>
          <w:szCs w:val="18"/>
        </w:rPr>
      </w:pPr>
      <w:r w:rsidRPr="00E20571">
        <w:rPr>
          <w:rFonts w:cs="Arial"/>
          <w:sz w:val="18"/>
          <w:szCs w:val="18"/>
        </w:rPr>
        <w:t>Dr Niki Vermeulen, Dr Bill Jenkins and team, Curious Edinburgh, Science, Technology and Innovation Studies (STIS), School of Social and Political Science</w:t>
      </w:r>
    </w:p>
    <w:p w14:paraId="5B01B39F" w14:textId="77777777" w:rsidR="00E20571" w:rsidRPr="00E20571" w:rsidRDefault="00E20571" w:rsidP="00E20571">
      <w:pPr>
        <w:ind w:left="360"/>
        <w:rPr>
          <w:rFonts w:cs="Arial"/>
          <w:sz w:val="18"/>
          <w:szCs w:val="18"/>
        </w:rPr>
      </w:pPr>
    </w:p>
    <w:p w14:paraId="2BC5536E" w14:textId="77777777" w:rsidR="00E20571" w:rsidRPr="00E20571" w:rsidRDefault="00E20571" w:rsidP="00E20571">
      <w:pPr>
        <w:ind w:left="360"/>
        <w:rPr>
          <w:rFonts w:cs="Arial"/>
          <w:b/>
          <w:sz w:val="18"/>
          <w:szCs w:val="18"/>
        </w:rPr>
      </w:pPr>
      <w:r w:rsidRPr="00E20571">
        <w:rPr>
          <w:rFonts w:cs="Arial"/>
          <w:b/>
          <w:sz w:val="18"/>
          <w:szCs w:val="18"/>
        </w:rPr>
        <w:t>2018</w:t>
      </w:r>
    </w:p>
    <w:p w14:paraId="7F65A9FA" w14:textId="4BE55EA2" w:rsidR="00E20571" w:rsidRDefault="00E20571" w:rsidP="00E20571">
      <w:pPr>
        <w:ind w:left="360"/>
        <w:rPr>
          <w:rFonts w:cs="Arial"/>
          <w:sz w:val="18"/>
          <w:szCs w:val="18"/>
          <w:lang w:val="en-US"/>
        </w:rPr>
      </w:pPr>
      <w:r w:rsidRPr="00E20571">
        <w:rPr>
          <w:rFonts w:cs="Arial"/>
          <w:sz w:val="18"/>
          <w:szCs w:val="18"/>
          <w:lang w:val="en-US"/>
        </w:rPr>
        <w:t>Dr Steve Brusatte, Reader in vertebrate palaeontology, School of GeoSciences</w:t>
      </w:r>
    </w:p>
    <w:p w14:paraId="396C45F1" w14:textId="3645698F" w:rsidR="0069131F" w:rsidRDefault="0069131F" w:rsidP="00E20571">
      <w:pPr>
        <w:ind w:left="360"/>
        <w:rPr>
          <w:rFonts w:cs="Arial"/>
          <w:b/>
          <w:sz w:val="18"/>
          <w:szCs w:val="18"/>
        </w:rPr>
      </w:pPr>
    </w:p>
    <w:p w14:paraId="1FEF5AF5" w14:textId="03D74D18" w:rsidR="0069131F" w:rsidRPr="00E20571" w:rsidRDefault="0069131F" w:rsidP="00E20571">
      <w:pPr>
        <w:ind w:left="360"/>
        <w:rPr>
          <w:rFonts w:cs="Arial"/>
          <w:b/>
          <w:sz w:val="18"/>
          <w:szCs w:val="18"/>
        </w:rPr>
      </w:pPr>
      <w:r>
        <w:rPr>
          <w:rFonts w:cs="Arial"/>
          <w:b/>
          <w:sz w:val="18"/>
          <w:szCs w:val="18"/>
        </w:rPr>
        <w:t>2019</w:t>
      </w:r>
    </w:p>
    <w:p w14:paraId="7F1EBAC2" w14:textId="112660CA" w:rsidR="00E20571" w:rsidRPr="0069131F" w:rsidRDefault="0069131F" w:rsidP="002F1635">
      <w:pPr>
        <w:ind w:left="360"/>
        <w:rPr>
          <w:rFonts w:cs="Arial"/>
          <w:sz w:val="18"/>
          <w:szCs w:val="18"/>
        </w:rPr>
      </w:pPr>
      <w:r>
        <w:rPr>
          <w:rFonts w:cs="Arial"/>
          <w:sz w:val="18"/>
          <w:szCs w:val="18"/>
        </w:rPr>
        <w:t>Dr Andrew Manches, Senior Lecturer, Moray House School of Education</w:t>
      </w:r>
    </w:p>
    <w:p w14:paraId="67CDCFD4" w14:textId="77777777" w:rsidR="00E20571" w:rsidRPr="00E20571" w:rsidRDefault="00E20571" w:rsidP="002F1635">
      <w:pPr>
        <w:ind w:left="360"/>
        <w:rPr>
          <w:rFonts w:cs="Arial"/>
          <w:b/>
          <w:sz w:val="18"/>
          <w:szCs w:val="18"/>
        </w:rPr>
      </w:pPr>
    </w:p>
    <w:p w14:paraId="5514453F" w14:textId="77777777" w:rsidR="00DF0F3C" w:rsidRPr="00E20571" w:rsidRDefault="00DF0F3C" w:rsidP="00DF0F3C">
      <w:pPr>
        <w:ind w:left="360"/>
        <w:rPr>
          <w:rFonts w:cs="Arial"/>
          <w:i/>
          <w:sz w:val="18"/>
          <w:szCs w:val="18"/>
        </w:rPr>
      </w:pPr>
    </w:p>
    <w:p w14:paraId="024453B0" w14:textId="2D09E771" w:rsidR="00193DC0" w:rsidRPr="00E01228" w:rsidRDefault="00DF0F3C" w:rsidP="00DF0F3C">
      <w:pPr>
        <w:pStyle w:val="ListParagraph"/>
        <w:numPr>
          <w:ilvl w:val="0"/>
          <w:numId w:val="15"/>
        </w:numPr>
        <w:rPr>
          <w:rFonts w:cs="Arial"/>
          <w:b/>
          <w:sz w:val="20"/>
        </w:rPr>
        <w:sectPr w:rsidR="00193DC0" w:rsidRPr="00E01228" w:rsidSect="00193DC0">
          <w:type w:val="continuous"/>
          <w:pgSz w:w="11909" w:h="16834" w:code="9"/>
          <w:pgMar w:top="1418" w:right="994" w:bottom="851" w:left="993" w:header="709" w:footer="117" w:gutter="0"/>
          <w:paperSrc w:first="1" w:other="1"/>
          <w:pgNumType w:start="1"/>
          <w:cols w:num="2" w:space="720"/>
          <w:docGrid w:linePitch="326"/>
        </w:sectPr>
      </w:pPr>
      <w:r w:rsidRPr="00E01228">
        <w:rPr>
          <w:rFonts w:cs="Arial"/>
          <w:b/>
          <w:i/>
          <w:sz w:val="18"/>
          <w:szCs w:val="18"/>
        </w:rPr>
        <w:t>Note, lectures are delivered the following year.</w:t>
      </w:r>
    </w:p>
    <w:p w14:paraId="693015FA" w14:textId="77777777" w:rsidR="00E20571" w:rsidRPr="00E20571" w:rsidRDefault="00E20571">
      <w:pPr>
        <w:rPr>
          <w:rFonts w:cs="Arial"/>
          <w:color w:val="000000"/>
          <w:sz w:val="20"/>
        </w:rPr>
      </w:pPr>
    </w:p>
    <w:sectPr w:rsidR="00E20571" w:rsidRPr="00E20571" w:rsidSect="00193DC0">
      <w:type w:val="continuous"/>
      <w:pgSz w:w="11909" w:h="16834" w:code="9"/>
      <w:pgMar w:top="1418" w:right="994" w:bottom="851" w:left="993" w:header="709" w:footer="117" w:gutter="0"/>
      <w:paperSrc w:first="1" w:other="1"/>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A159" w16cex:dateUtc="2021-11-17T15:42:00Z"/>
  <w16cex:commentExtensible w16cex:durableId="253FA198" w16cex:dateUtc="2021-11-17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56AED" w16cid:durableId="253FA159"/>
  <w16cid:commentId w16cid:paraId="67EADF05" w16cid:durableId="253FA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092B" w14:textId="77777777" w:rsidR="007A0C54" w:rsidRDefault="007A0C54" w:rsidP="003F6116">
      <w:r>
        <w:separator/>
      </w:r>
    </w:p>
  </w:endnote>
  <w:endnote w:type="continuationSeparator" w:id="0">
    <w:p w14:paraId="2428054E" w14:textId="77777777" w:rsidR="007A0C54" w:rsidRDefault="007A0C54" w:rsidP="003F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23519"/>
      <w:docPartObj>
        <w:docPartGallery w:val="Page Numbers (Bottom of Page)"/>
        <w:docPartUnique/>
      </w:docPartObj>
    </w:sdtPr>
    <w:sdtEndPr>
      <w:rPr>
        <w:noProof/>
      </w:rPr>
    </w:sdtEndPr>
    <w:sdtContent>
      <w:p w14:paraId="23D45D9F" w14:textId="06415139" w:rsidR="00927210" w:rsidRDefault="00927210">
        <w:pPr>
          <w:pStyle w:val="Footer"/>
          <w:jc w:val="right"/>
        </w:pPr>
        <w:r>
          <w:fldChar w:fldCharType="begin"/>
        </w:r>
        <w:r>
          <w:instrText xml:space="preserve"> PAGE   \* MERGEFORMAT </w:instrText>
        </w:r>
        <w:r>
          <w:fldChar w:fldCharType="separate"/>
        </w:r>
        <w:r w:rsidR="00AC40CE">
          <w:rPr>
            <w:noProof/>
          </w:rPr>
          <w:t>2</w:t>
        </w:r>
        <w:r>
          <w:rPr>
            <w:noProof/>
          </w:rPr>
          <w:fldChar w:fldCharType="end"/>
        </w:r>
      </w:p>
    </w:sdtContent>
  </w:sdt>
  <w:p w14:paraId="251874BB" w14:textId="77777777" w:rsidR="00927210" w:rsidRDefault="0092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3573" w14:textId="77777777" w:rsidR="007A0C54" w:rsidRDefault="007A0C54" w:rsidP="003F6116">
      <w:r>
        <w:separator/>
      </w:r>
    </w:p>
  </w:footnote>
  <w:footnote w:type="continuationSeparator" w:id="0">
    <w:p w14:paraId="70688822" w14:textId="77777777" w:rsidR="007A0C54" w:rsidRDefault="007A0C54" w:rsidP="003F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7C"/>
    <w:multiLevelType w:val="hybridMultilevel"/>
    <w:tmpl w:val="E6CCC61C"/>
    <w:lvl w:ilvl="0" w:tplc="9FDEB29A">
      <w:numFmt w:val="bullet"/>
      <w:lvlText w:val="•"/>
      <w:lvlJc w:val="left"/>
      <w:pPr>
        <w:ind w:left="389"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19EC"/>
    <w:multiLevelType w:val="hybridMultilevel"/>
    <w:tmpl w:val="A69C487A"/>
    <w:lvl w:ilvl="0" w:tplc="99D86262">
      <w:numFmt w:val="bullet"/>
      <w:lvlText w:val="-"/>
      <w:lvlJc w:val="left"/>
      <w:pPr>
        <w:ind w:left="1590" w:hanging="360"/>
      </w:pPr>
      <w:rPr>
        <w:rFonts w:ascii="Arial" w:eastAsia="Times New Roman" w:hAnsi="Arial" w:cs="Arial" w:hint="default"/>
        <w:b w:val="0"/>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15:restartNumberingAfterBreak="0">
    <w:nsid w:val="0B7A7F2F"/>
    <w:multiLevelType w:val="hybridMultilevel"/>
    <w:tmpl w:val="8DD238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947"/>
    <w:multiLevelType w:val="hybridMultilevel"/>
    <w:tmpl w:val="A3E4DD68"/>
    <w:lvl w:ilvl="0" w:tplc="DB4C965A">
      <w:numFmt w:val="bullet"/>
      <w:lvlText w:val="-"/>
      <w:lvlJc w:val="left"/>
      <w:pPr>
        <w:ind w:left="1590" w:hanging="360"/>
      </w:pPr>
      <w:rPr>
        <w:rFonts w:ascii="Arial" w:eastAsia="Times New Roman" w:hAnsi="Arial" w:cs="Arial" w:hint="default"/>
        <w:b w:val="0"/>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4" w15:restartNumberingAfterBreak="0">
    <w:nsid w:val="13DD499F"/>
    <w:multiLevelType w:val="hybridMultilevel"/>
    <w:tmpl w:val="52B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A08B4"/>
    <w:multiLevelType w:val="hybridMultilevel"/>
    <w:tmpl w:val="929CD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47483"/>
    <w:multiLevelType w:val="hybridMultilevel"/>
    <w:tmpl w:val="5DB45A3C"/>
    <w:lvl w:ilvl="0" w:tplc="9FDEB29A">
      <w:numFmt w:val="bullet"/>
      <w:lvlText w:val="•"/>
      <w:lvlJc w:val="left"/>
      <w:pPr>
        <w:ind w:left="389" w:hanging="360"/>
      </w:pPr>
      <w:rPr>
        <w:rFonts w:ascii="Arial" w:eastAsia="Times New Roman" w:hAnsi="Aria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7" w15:restartNumberingAfterBreak="0">
    <w:nsid w:val="1EB719D1"/>
    <w:multiLevelType w:val="hybridMultilevel"/>
    <w:tmpl w:val="1632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B1763"/>
    <w:multiLevelType w:val="hybridMultilevel"/>
    <w:tmpl w:val="61402C8C"/>
    <w:lvl w:ilvl="0" w:tplc="9FDEB29A">
      <w:numFmt w:val="bullet"/>
      <w:lvlText w:val="•"/>
      <w:lvlJc w:val="left"/>
      <w:pPr>
        <w:ind w:left="418" w:hanging="360"/>
      </w:pPr>
      <w:rPr>
        <w:rFonts w:ascii="Arial" w:eastAsia="Times New Roman" w:hAnsi="Arial" w:cs="Arial" w:hint="default"/>
      </w:rPr>
    </w:lvl>
    <w:lvl w:ilvl="1" w:tplc="3BC0BF20">
      <w:numFmt w:val="bullet"/>
      <w:lvlText w:val="-"/>
      <w:lvlJc w:val="left"/>
      <w:pPr>
        <w:ind w:left="1469" w:hanging="360"/>
      </w:pPr>
      <w:rPr>
        <w:rFonts w:ascii="Arial" w:eastAsia="Times New Roman" w:hAnsi="Arial" w:cs="Arial"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3D6D2D84"/>
    <w:multiLevelType w:val="hybridMultilevel"/>
    <w:tmpl w:val="D39EE8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D1FB9"/>
    <w:multiLevelType w:val="hybridMultilevel"/>
    <w:tmpl w:val="86F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73E0C"/>
    <w:multiLevelType w:val="hybridMultilevel"/>
    <w:tmpl w:val="12B87016"/>
    <w:lvl w:ilvl="0" w:tplc="F136264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01C93"/>
    <w:multiLevelType w:val="hybridMultilevel"/>
    <w:tmpl w:val="21760222"/>
    <w:lvl w:ilvl="0" w:tplc="3C62E2C4">
      <w:numFmt w:val="bullet"/>
      <w:lvlText w:val="-"/>
      <w:lvlJc w:val="left"/>
      <w:pPr>
        <w:ind w:left="1650" w:hanging="360"/>
      </w:pPr>
      <w:rPr>
        <w:rFonts w:ascii="Arial" w:eastAsia="Times New Roman" w:hAnsi="Arial" w:cs="Arial" w:hint="default"/>
        <w:b w:val="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AEA370F"/>
    <w:multiLevelType w:val="hybridMultilevel"/>
    <w:tmpl w:val="022466E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4" w15:restartNumberingAfterBreak="0">
    <w:nsid w:val="4C435C62"/>
    <w:multiLevelType w:val="hybridMultilevel"/>
    <w:tmpl w:val="B8C8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51286"/>
    <w:multiLevelType w:val="hybridMultilevel"/>
    <w:tmpl w:val="7C5A0C14"/>
    <w:lvl w:ilvl="0" w:tplc="9FDEB29A">
      <w:numFmt w:val="bullet"/>
      <w:lvlText w:val="•"/>
      <w:lvlJc w:val="left"/>
      <w:pPr>
        <w:ind w:left="389" w:hanging="360"/>
      </w:pPr>
      <w:rPr>
        <w:rFonts w:ascii="Arial" w:eastAsia="Times New Roman" w:hAnsi="Arial" w:cs="Arial" w:hint="default"/>
      </w:rPr>
    </w:lvl>
    <w:lvl w:ilvl="1" w:tplc="00CA959C">
      <w:start w:val="1"/>
      <w:numFmt w:val="bullet"/>
      <w:lvlText w:val="-"/>
      <w:lvlJc w:val="left"/>
      <w:pPr>
        <w:ind w:left="1440" w:hanging="360"/>
      </w:pPr>
      <w:rPr>
        <w:rFonts w:ascii="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964D3"/>
    <w:multiLevelType w:val="hybridMultilevel"/>
    <w:tmpl w:val="9408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769E2"/>
    <w:multiLevelType w:val="hybridMultilevel"/>
    <w:tmpl w:val="A1CCAB02"/>
    <w:lvl w:ilvl="0" w:tplc="9FDEB29A">
      <w:numFmt w:val="bullet"/>
      <w:lvlText w:val="•"/>
      <w:lvlJc w:val="left"/>
      <w:pPr>
        <w:ind w:left="38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8550C"/>
    <w:multiLevelType w:val="hybridMultilevel"/>
    <w:tmpl w:val="B34A920C"/>
    <w:lvl w:ilvl="0" w:tplc="6E4014F0">
      <w:numFmt w:val="bullet"/>
      <w:lvlText w:val="-"/>
      <w:lvlJc w:val="left"/>
      <w:pPr>
        <w:ind w:left="1650" w:hanging="360"/>
      </w:pPr>
      <w:rPr>
        <w:rFonts w:ascii="Arial" w:eastAsia="Times New Roman" w:hAnsi="Arial" w:cs="Arial" w:hint="default"/>
        <w:b w:val="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9" w15:restartNumberingAfterBreak="0">
    <w:nsid w:val="699C5C7F"/>
    <w:multiLevelType w:val="hybridMultilevel"/>
    <w:tmpl w:val="60BC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B02C2"/>
    <w:multiLevelType w:val="hybridMultilevel"/>
    <w:tmpl w:val="79785C6E"/>
    <w:lvl w:ilvl="0" w:tplc="08090001">
      <w:start w:val="1"/>
      <w:numFmt w:val="bullet"/>
      <w:lvlText w:val=""/>
      <w:lvlJc w:val="left"/>
      <w:pPr>
        <w:ind w:left="389" w:hanging="360"/>
      </w:pPr>
      <w:rPr>
        <w:rFonts w:ascii="Symbol" w:hAnsi="Symbol" w:hint="default"/>
      </w:rPr>
    </w:lvl>
    <w:lvl w:ilvl="1" w:tplc="00CA959C">
      <w:start w:val="1"/>
      <w:numFmt w:val="bullet"/>
      <w:lvlText w:val="-"/>
      <w:lvlJc w:val="left"/>
      <w:pPr>
        <w:ind w:left="1440" w:hanging="360"/>
      </w:pPr>
      <w:rPr>
        <w:rFonts w:ascii="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61E2D"/>
    <w:multiLevelType w:val="hybridMultilevel"/>
    <w:tmpl w:val="A7167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A6C9E"/>
    <w:multiLevelType w:val="hybridMultilevel"/>
    <w:tmpl w:val="B44E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7"/>
  </w:num>
  <w:num w:numId="5">
    <w:abstractNumId w:val="0"/>
  </w:num>
  <w:num w:numId="6">
    <w:abstractNumId w:val="15"/>
  </w:num>
  <w:num w:numId="7">
    <w:abstractNumId w:val="2"/>
  </w:num>
  <w:num w:numId="8">
    <w:abstractNumId w:val="9"/>
  </w:num>
  <w:num w:numId="9">
    <w:abstractNumId w:val="5"/>
  </w:num>
  <w:num w:numId="10">
    <w:abstractNumId w:val="1"/>
  </w:num>
  <w:num w:numId="11">
    <w:abstractNumId w:val="3"/>
  </w:num>
  <w:num w:numId="12">
    <w:abstractNumId w:val="12"/>
  </w:num>
  <w:num w:numId="13">
    <w:abstractNumId w:val="18"/>
  </w:num>
  <w:num w:numId="14">
    <w:abstractNumId w:val="11"/>
  </w:num>
  <w:num w:numId="15">
    <w:abstractNumId w:val="16"/>
  </w:num>
  <w:num w:numId="16">
    <w:abstractNumId w:val="20"/>
  </w:num>
  <w:num w:numId="17">
    <w:abstractNumId w:val="14"/>
  </w:num>
  <w:num w:numId="18">
    <w:abstractNumId w:val="19"/>
  </w:num>
  <w:num w:numId="19">
    <w:abstractNumId w:val="7"/>
  </w:num>
  <w:num w:numId="20">
    <w:abstractNumId w:val="22"/>
  </w:num>
  <w:num w:numId="21">
    <w:abstractNumId w:val="4"/>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3"/>
    <w:rsid w:val="00002EB5"/>
    <w:rsid w:val="00011095"/>
    <w:rsid w:val="00037366"/>
    <w:rsid w:val="000750EC"/>
    <w:rsid w:val="00097289"/>
    <w:rsid w:val="000D0D06"/>
    <w:rsid w:val="000D17C6"/>
    <w:rsid w:val="000E0D80"/>
    <w:rsid w:val="000E644E"/>
    <w:rsid w:val="00121B76"/>
    <w:rsid w:val="00122419"/>
    <w:rsid w:val="0015457B"/>
    <w:rsid w:val="0015521B"/>
    <w:rsid w:val="0016035A"/>
    <w:rsid w:val="00167800"/>
    <w:rsid w:val="001733A7"/>
    <w:rsid w:val="00193DC0"/>
    <w:rsid w:val="00197A79"/>
    <w:rsid w:val="001A10EB"/>
    <w:rsid w:val="001A1714"/>
    <w:rsid w:val="001B1086"/>
    <w:rsid w:val="001B33FE"/>
    <w:rsid w:val="001B5658"/>
    <w:rsid w:val="001B6802"/>
    <w:rsid w:val="001C3F83"/>
    <w:rsid w:val="001C5BF4"/>
    <w:rsid w:val="001C7298"/>
    <w:rsid w:val="001D1B52"/>
    <w:rsid w:val="00205DA3"/>
    <w:rsid w:val="00227263"/>
    <w:rsid w:val="002714BB"/>
    <w:rsid w:val="00281DCE"/>
    <w:rsid w:val="0028685D"/>
    <w:rsid w:val="002A02F9"/>
    <w:rsid w:val="002E3FCE"/>
    <w:rsid w:val="002E515E"/>
    <w:rsid w:val="002F1635"/>
    <w:rsid w:val="002F2874"/>
    <w:rsid w:val="002F4EB6"/>
    <w:rsid w:val="00367CAB"/>
    <w:rsid w:val="00371828"/>
    <w:rsid w:val="003D1077"/>
    <w:rsid w:val="003D778A"/>
    <w:rsid w:val="003E5BFC"/>
    <w:rsid w:val="003F6116"/>
    <w:rsid w:val="00414592"/>
    <w:rsid w:val="00416F61"/>
    <w:rsid w:val="00454E09"/>
    <w:rsid w:val="00460F7A"/>
    <w:rsid w:val="00467C33"/>
    <w:rsid w:val="004711F8"/>
    <w:rsid w:val="00497B00"/>
    <w:rsid w:val="004B3CCA"/>
    <w:rsid w:val="004C5944"/>
    <w:rsid w:val="004F6CC1"/>
    <w:rsid w:val="005473FE"/>
    <w:rsid w:val="00552C80"/>
    <w:rsid w:val="0056661A"/>
    <w:rsid w:val="005676F9"/>
    <w:rsid w:val="0057222B"/>
    <w:rsid w:val="005815E6"/>
    <w:rsid w:val="00586251"/>
    <w:rsid w:val="005C5DD9"/>
    <w:rsid w:val="005E6CC8"/>
    <w:rsid w:val="005F20E7"/>
    <w:rsid w:val="006011B8"/>
    <w:rsid w:val="006027CD"/>
    <w:rsid w:val="00603C41"/>
    <w:rsid w:val="00607FDF"/>
    <w:rsid w:val="00611269"/>
    <w:rsid w:val="006272C2"/>
    <w:rsid w:val="006319BD"/>
    <w:rsid w:val="00644B81"/>
    <w:rsid w:val="006473E0"/>
    <w:rsid w:val="006511EF"/>
    <w:rsid w:val="00655894"/>
    <w:rsid w:val="0069131F"/>
    <w:rsid w:val="00697061"/>
    <w:rsid w:val="006D097B"/>
    <w:rsid w:val="006E7B04"/>
    <w:rsid w:val="00702D91"/>
    <w:rsid w:val="0070448D"/>
    <w:rsid w:val="00721C56"/>
    <w:rsid w:val="007315FD"/>
    <w:rsid w:val="007450B6"/>
    <w:rsid w:val="007849D8"/>
    <w:rsid w:val="00792885"/>
    <w:rsid w:val="00796818"/>
    <w:rsid w:val="007A0C54"/>
    <w:rsid w:val="007A6FC3"/>
    <w:rsid w:val="007B5467"/>
    <w:rsid w:val="007C3207"/>
    <w:rsid w:val="007E2525"/>
    <w:rsid w:val="007F6585"/>
    <w:rsid w:val="008332C5"/>
    <w:rsid w:val="00843DC0"/>
    <w:rsid w:val="0086696E"/>
    <w:rsid w:val="00870B87"/>
    <w:rsid w:val="00873400"/>
    <w:rsid w:val="008A60DB"/>
    <w:rsid w:val="008C6C6D"/>
    <w:rsid w:val="008E21BA"/>
    <w:rsid w:val="008F58A3"/>
    <w:rsid w:val="008F58C5"/>
    <w:rsid w:val="00914750"/>
    <w:rsid w:val="00924849"/>
    <w:rsid w:val="009261DA"/>
    <w:rsid w:val="00927210"/>
    <w:rsid w:val="009613AF"/>
    <w:rsid w:val="0096265D"/>
    <w:rsid w:val="00991719"/>
    <w:rsid w:val="009A0705"/>
    <w:rsid w:val="009B5D71"/>
    <w:rsid w:val="009B66F8"/>
    <w:rsid w:val="00A130AD"/>
    <w:rsid w:val="00A27BAD"/>
    <w:rsid w:val="00A52B59"/>
    <w:rsid w:val="00A61A45"/>
    <w:rsid w:val="00A9318F"/>
    <w:rsid w:val="00AB42A6"/>
    <w:rsid w:val="00AC29DA"/>
    <w:rsid w:val="00AC40CE"/>
    <w:rsid w:val="00AE538F"/>
    <w:rsid w:val="00AF6EBC"/>
    <w:rsid w:val="00B25E14"/>
    <w:rsid w:val="00B334D2"/>
    <w:rsid w:val="00B67BAB"/>
    <w:rsid w:val="00BA3B21"/>
    <w:rsid w:val="00BC480A"/>
    <w:rsid w:val="00BE4979"/>
    <w:rsid w:val="00BF0FBC"/>
    <w:rsid w:val="00BF19E0"/>
    <w:rsid w:val="00BF354A"/>
    <w:rsid w:val="00BF776D"/>
    <w:rsid w:val="00C167FC"/>
    <w:rsid w:val="00C50672"/>
    <w:rsid w:val="00C74B96"/>
    <w:rsid w:val="00C828AC"/>
    <w:rsid w:val="00CA0BBC"/>
    <w:rsid w:val="00CA10D2"/>
    <w:rsid w:val="00CC38BF"/>
    <w:rsid w:val="00D0566E"/>
    <w:rsid w:val="00D30EAE"/>
    <w:rsid w:val="00D34D44"/>
    <w:rsid w:val="00D50EB5"/>
    <w:rsid w:val="00D86130"/>
    <w:rsid w:val="00DE25D9"/>
    <w:rsid w:val="00DE5AC5"/>
    <w:rsid w:val="00DF0F3C"/>
    <w:rsid w:val="00DF2872"/>
    <w:rsid w:val="00DF772E"/>
    <w:rsid w:val="00E01228"/>
    <w:rsid w:val="00E20571"/>
    <w:rsid w:val="00E27E2E"/>
    <w:rsid w:val="00E4456C"/>
    <w:rsid w:val="00E90DBB"/>
    <w:rsid w:val="00EB6516"/>
    <w:rsid w:val="00ED4374"/>
    <w:rsid w:val="00ED76A7"/>
    <w:rsid w:val="00F07321"/>
    <w:rsid w:val="00F362CB"/>
    <w:rsid w:val="00F45E80"/>
    <w:rsid w:val="00F5637B"/>
    <w:rsid w:val="00F61111"/>
    <w:rsid w:val="00F61BE3"/>
    <w:rsid w:val="00F815BD"/>
    <w:rsid w:val="00F83708"/>
    <w:rsid w:val="00F86832"/>
    <w:rsid w:val="00F91B13"/>
    <w:rsid w:val="00F97DED"/>
    <w:rsid w:val="00FB45A9"/>
    <w:rsid w:val="00FD562E"/>
    <w:rsid w:val="00FE2DA8"/>
    <w:rsid w:val="00FE368D"/>
    <w:rsid w:val="00FF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4E4E1"/>
  <w15:docId w15:val="{330F4D63-ACD5-48D4-A39E-19D46DFF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BD"/>
    <w:rPr>
      <w:rFonts w:ascii="Arial" w:hAnsi="Arial"/>
      <w:sz w:val="24"/>
      <w:lang w:eastAsia="en-US"/>
    </w:rPr>
  </w:style>
  <w:style w:type="paragraph" w:styleId="Heading1">
    <w:name w:val="heading 1"/>
    <w:basedOn w:val="Normal"/>
    <w:next w:val="Normal"/>
    <w:link w:val="Heading1Char"/>
    <w:qFormat/>
    <w:rsid w:val="002A02F9"/>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38F"/>
    <w:rPr>
      <w:color w:val="0000FF"/>
      <w:u w:val="single"/>
    </w:rPr>
  </w:style>
  <w:style w:type="character" w:styleId="Emphasis">
    <w:name w:val="Emphasis"/>
    <w:qFormat/>
    <w:rsid w:val="00097289"/>
    <w:rPr>
      <w:i/>
      <w:iCs/>
    </w:rPr>
  </w:style>
  <w:style w:type="character" w:customStyle="1" w:styleId="srtitle1">
    <w:name w:val="srtitle1"/>
    <w:rsid w:val="009A0705"/>
    <w:rPr>
      <w:b/>
      <w:bCs/>
    </w:rPr>
  </w:style>
  <w:style w:type="paragraph" w:styleId="BalloonText">
    <w:name w:val="Balloon Text"/>
    <w:basedOn w:val="Normal"/>
    <w:semiHidden/>
    <w:rsid w:val="001D1B52"/>
    <w:rPr>
      <w:rFonts w:ascii="Tahoma" w:hAnsi="Tahoma" w:cs="Tahoma"/>
      <w:sz w:val="16"/>
      <w:szCs w:val="16"/>
    </w:rPr>
  </w:style>
  <w:style w:type="character" w:styleId="FollowedHyperlink">
    <w:name w:val="FollowedHyperlink"/>
    <w:rsid w:val="00EB6516"/>
    <w:rPr>
      <w:color w:val="800080"/>
      <w:u w:val="single"/>
    </w:rPr>
  </w:style>
  <w:style w:type="paragraph" w:styleId="Header">
    <w:name w:val="header"/>
    <w:basedOn w:val="Normal"/>
    <w:link w:val="HeaderChar"/>
    <w:unhideWhenUsed/>
    <w:rsid w:val="003F6116"/>
    <w:pPr>
      <w:tabs>
        <w:tab w:val="center" w:pos="4513"/>
        <w:tab w:val="right" w:pos="9026"/>
      </w:tabs>
    </w:pPr>
  </w:style>
  <w:style w:type="character" w:customStyle="1" w:styleId="HeaderChar">
    <w:name w:val="Header Char"/>
    <w:basedOn w:val="DefaultParagraphFont"/>
    <w:link w:val="Header"/>
    <w:rsid w:val="003F6116"/>
    <w:rPr>
      <w:sz w:val="24"/>
      <w:lang w:eastAsia="en-US"/>
    </w:rPr>
  </w:style>
  <w:style w:type="paragraph" w:styleId="Footer">
    <w:name w:val="footer"/>
    <w:basedOn w:val="Normal"/>
    <w:link w:val="FooterChar"/>
    <w:unhideWhenUsed/>
    <w:rsid w:val="003F6116"/>
    <w:pPr>
      <w:tabs>
        <w:tab w:val="center" w:pos="4513"/>
        <w:tab w:val="right" w:pos="9026"/>
      </w:tabs>
    </w:pPr>
  </w:style>
  <w:style w:type="character" w:customStyle="1" w:styleId="FooterChar">
    <w:name w:val="Footer Char"/>
    <w:basedOn w:val="DefaultParagraphFont"/>
    <w:link w:val="Footer"/>
    <w:rsid w:val="003F6116"/>
    <w:rPr>
      <w:sz w:val="24"/>
      <w:lang w:eastAsia="en-US"/>
    </w:rPr>
  </w:style>
  <w:style w:type="paragraph" w:styleId="ListParagraph">
    <w:name w:val="List Paragraph"/>
    <w:basedOn w:val="Normal"/>
    <w:uiPriority w:val="34"/>
    <w:qFormat/>
    <w:rsid w:val="006272C2"/>
    <w:pPr>
      <w:ind w:left="720"/>
      <w:contextualSpacing/>
    </w:pPr>
  </w:style>
  <w:style w:type="character" w:customStyle="1" w:styleId="Heading1Char">
    <w:name w:val="Heading 1 Char"/>
    <w:basedOn w:val="DefaultParagraphFont"/>
    <w:link w:val="Heading1"/>
    <w:rsid w:val="002A02F9"/>
    <w:rPr>
      <w:rFonts w:ascii="Arial" w:eastAsiaTheme="majorEastAsia" w:hAnsi="Arial" w:cstheme="majorBidi"/>
      <w:b/>
      <w:sz w:val="24"/>
      <w:szCs w:val="32"/>
      <w:lang w:eastAsia="en-US"/>
    </w:rPr>
  </w:style>
  <w:style w:type="table" w:styleId="TableGrid">
    <w:name w:val="Table Grid"/>
    <w:basedOn w:val="TableNormal"/>
    <w:rsid w:val="0084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1635"/>
    <w:pPr>
      <w:spacing w:before="100" w:beforeAutospacing="1" w:after="100" w:afterAutospacing="1"/>
    </w:pPr>
    <w:rPr>
      <w:rFonts w:ascii="Times New Roman" w:hAnsi="Times New Roman"/>
      <w:szCs w:val="24"/>
      <w:lang w:val="en-US"/>
    </w:rPr>
  </w:style>
  <w:style w:type="character" w:styleId="CommentReference">
    <w:name w:val="annotation reference"/>
    <w:basedOn w:val="DefaultParagraphFont"/>
    <w:semiHidden/>
    <w:unhideWhenUsed/>
    <w:rsid w:val="004711F8"/>
    <w:rPr>
      <w:sz w:val="16"/>
      <w:szCs w:val="16"/>
    </w:rPr>
  </w:style>
  <w:style w:type="paragraph" w:styleId="CommentText">
    <w:name w:val="annotation text"/>
    <w:basedOn w:val="Normal"/>
    <w:link w:val="CommentTextChar"/>
    <w:semiHidden/>
    <w:unhideWhenUsed/>
    <w:rsid w:val="004711F8"/>
    <w:rPr>
      <w:sz w:val="20"/>
    </w:rPr>
  </w:style>
  <w:style w:type="character" w:customStyle="1" w:styleId="CommentTextChar">
    <w:name w:val="Comment Text Char"/>
    <w:basedOn w:val="DefaultParagraphFont"/>
    <w:link w:val="CommentText"/>
    <w:semiHidden/>
    <w:rsid w:val="004711F8"/>
    <w:rPr>
      <w:rFonts w:ascii="Arial" w:hAnsi="Arial"/>
      <w:lang w:eastAsia="en-US"/>
    </w:rPr>
  </w:style>
  <w:style w:type="paragraph" w:styleId="CommentSubject">
    <w:name w:val="annotation subject"/>
    <w:basedOn w:val="CommentText"/>
    <w:next w:val="CommentText"/>
    <w:link w:val="CommentSubjectChar"/>
    <w:semiHidden/>
    <w:unhideWhenUsed/>
    <w:rsid w:val="004711F8"/>
    <w:rPr>
      <w:b/>
      <w:bCs/>
    </w:rPr>
  </w:style>
  <w:style w:type="character" w:customStyle="1" w:styleId="CommentSubjectChar">
    <w:name w:val="Comment Subject Char"/>
    <w:basedOn w:val="CommentTextChar"/>
    <w:link w:val="CommentSubject"/>
    <w:semiHidden/>
    <w:rsid w:val="004711F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314">
      <w:bodyDiv w:val="1"/>
      <w:marLeft w:val="0"/>
      <w:marRight w:val="0"/>
      <w:marTop w:val="0"/>
      <w:marBottom w:val="0"/>
      <w:divBdr>
        <w:top w:val="none" w:sz="0" w:space="0" w:color="auto"/>
        <w:left w:val="none" w:sz="0" w:space="0" w:color="auto"/>
        <w:bottom w:val="none" w:sz="0" w:space="0" w:color="auto"/>
        <w:right w:val="none" w:sz="0" w:space="0" w:color="auto"/>
      </w:divBdr>
    </w:div>
    <w:div w:id="439187846">
      <w:bodyDiv w:val="1"/>
      <w:marLeft w:val="0"/>
      <w:marRight w:val="0"/>
      <w:marTop w:val="0"/>
      <w:marBottom w:val="0"/>
      <w:divBdr>
        <w:top w:val="none" w:sz="0" w:space="0" w:color="auto"/>
        <w:left w:val="none" w:sz="0" w:space="0" w:color="auto"/>
        <w:bottom w:val="none" w:sz="0" w:space="0" w:color="auto"/>
        <w:right w:val="none" w:sz="0" w:space="0" w:color="auto"/>
      </w:divBdr>
      <w:divsChild>
        <w:div w:id="759568356">
          <w:marLeft w:val="-5700"/>
          <w:marRight w:val="0"/>
          <w:marTop w:val="0"/>
          <w:marBottom w:val="0"/>
          <w:divBdr>
            <w:top w:val="none" w:sz="0" w:space="0" w:color="auto"/>
            <w:left w:val="none" w:sz="0" w:space="0" w:color="auto"/>
            <w:bottom w:val="none" w:sz="0" w:space="0" w:color="auto"/>
            <w:right w:val="none" w:sz="0" w:space="0" w:color="auto"/>
          </w:divBdr>
          <w:divsChild>
            <w:div w:id="1942449674">
              <w:marLeft w:val="0"/>
              <w:marRight w:val="0"/>
              <w:marTop w:val="0"/>
              <w:marBottom w:val="0"/>
              <w:divBdr>
                <w:top w:val="none" w:sz="0" w:space="0" w:color="auto"/>
                <w:left w:val="none" w:sz="0" w:space="0" w:color="auto"/>
                <w:bottom w:val="none" w:sz="0" w:space="0" w:color="auto"/>
                <w:right w:val="none" w:sz="0" w:space="0" w:color="auto"/>
              </w:divBdr>
              <w:divsChild>
                <w:div w:id="20758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8850">
      <w:bodyDiv w:val="1"/>
      <w:marLeft w:val="0"/>
      <w:marRight w:val="0"/>
      <w:marTop w:val="0"/>
      <w:marBottom w:val="0"/>
      <w:divBdr>
        <w:top w:val="none" w:sz="0" w:space="0" w:color="auto"/>
        <w:left w:val="none" w:sz="0" w:space="0" w:color="auto"/>
        <w:bottom w:val="none" w:sz="0" w:space="0" w:color="auto"/>
        <w:right w:val="none" w:sz="0" w:space="0" w:color="auto"/>
      </w:divBdr>
    </w:div>
    <w:div w:id="981234532">
      <w:bodyDiv w:val="1"/>
      <w:marLeft w:val="0"/>
      <w:marRight w:val="0"/>
      <w:marTop w:val="0"/>
      <w:marBottom w:val="0"/>
      <w:divBdr>
        <w:top w:val="none" w:sz="0" w:space="0" w:color="auto"/>
        <w:left w:val="none" w:sz="0" w:space="0" w:color="auto"/>
        <w:bottom w:val="none" w:sz="0" w:space="0" w:color="auto"/>
        <w:right w:val="none" w:sz="0" w:space="0" w:color="auto"/>
      </w:divBdr>
    </w:div>
    <w:div w:id="1053965733">
      <w:bodyDiv w:val="1"/>
      <w:marLeft w:val="0"/>
      <w:marRight w:val="0"/>
      <w:marTop w:val="0"/>
      <w:marBottom w:val="0"/>
      <w:divBdr>
        <w:top w:val="none" w:sz="0" w:space="0" w:color="auto"/>
        <w:left w:val="none" w:sz="0" w:space="0" w:color="auto"/>
        <w:bottom w:val="none" w:sz="0" w:space="0" w:color="auto"/>
        <w:right w:val="none" w:sz="0" w:space="0" w:color="auto"/>
      </w:divBdr>
    </w:div>
    <w:div w:id="1239293299">
      <w:bodyDiv w:val="1"/>
      <w:marLeft w:val="0"/>
      <w:marRight w:val="0"/>
      <w:marTop w:val="0"/>
      <w:marBottom w:val="0"/>
      <w:divBdr>
        <w:top w:val="none" w:sz="0" w:space="0" w:color="auto"/>
        <w:left w:val="none" w:sz="0" w:space="0" w:color="auto"/>
        <w:bottom w:val="none" w:sz="0" w:space="0" w:color="auto"/>
        <w:right w:val="none" w:sz="0" w:space="0" w:color="auto"/>
      </w:divBdr>
    </w:div>
    <w:div w:id="1388140628">
      <w:bodyDiv w:val="1"/>
      <w:marLeft w:val="0"/>
      <w:marRight w:val="0"/>
      <w:marTop w:val="0"/>
      <w:marBottom w:val="0"/>
      <w:divBdr>
        <w:top w:val="none" w:sz="0" w:space="0" w:color="auto"/>
        <w:left w:val="none" w:sz="0" w:space="0" w:color="auto"/>
        <w:bottom w:val="none" w:sz="0" w:space="0" w:color="auto"/>
        <w:right w:val="none" w:sz="0" w:space="0" w:color="auto"/>
      </w:divBdr>
    </w:div>
    <w:div w:id="1578172844">
      <w:bodyDiv w:val="1"/>
      <w:marLeft w:val="0"/>
      <w:marRight w:val="0"/>
      <w:marTop w:val="0"/>
      <w:marBottom w:val="0"/>
      <w:divBdr>
        <w:top w:val="none" w:sz="0" w:space="0" w:color="auto"/>
        <w:left w:val="none" w:sz="0" w:space="0" w:color="auto"/>
        <w:bottom w:val="none" w:sz="0" w:space="0" w:color="auto"/>
        <w:right w:val="none" w:sz="0" w:space="0" w:color="auto"/>
      </w:divBdr>
    </w:div>
    <w:div w:id="1909226729">
      <w:bodyDiv w:val="1"/>
      <w:marLeft w:val="0"/>
      <w:marRight w:val="0"/>
      <w:marTop w:val="0"/>
      <w:marBottom w:val="0"/>
      <w:divBdr>
        <w:top w:val="none" w:sz="0" w:space="0" w:color="auto"/>
        <w:left w:val="none" w:sz="0" w:space="0" w:color="auto"/>
        <w:bottom w:val="none" w:sz="0" w:space="0" w:color="auto"/>
        <w:right w:val="none" w:sz="0" w:space="0" w:color="auto"/>
      </w:divBdr>
    </w:div>
    <w:div w:id="2006400378">
      <w:bodyDiv w:val="1"/>
      <w:marLeft w:val="0"/>
      <w:marRight w:val="0"/>
      <w:marTop w:val="0"/>
      <w:marBottom w:val="0"/>
      <w:divBdr>
        <w:top w:val="none" w:sz="0" w:space="0" w:color="auto"/>
        <w:left w:val="none" w:sz="0" w:space="0" w:color="auto"/>
        <w:bottom w:val="none" w:sz="0" w:space="0" w:color="auto"/>
        <w:right w:val="none" w:sz="0" w:space="0" w:color="auto"/>
      </w:divBdr>
    </w:div>
    <w:div w:id="20924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enman@ed.ac.u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ac.uk/records-management"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F0A426BF62E459E3C05765B1FC3FA" ma:contentTypeVersion="13" ma:contentTypeDescription="Create a new document." ma:contentTypeScope="" ma:versionID="30b3aa0d7917d84168c6ec7301acf915">
  <xsd:schema xmlns:xsd="http://www.w3.org/2001/XMLSchema" xmlns:xs="http://www.w3.org/2001/XMLSchema" xmlns:p="http://schemas.microsoft.com/office/2006/metadata/properties" xmlns:ns3="7bef8c27-ce29-4f53-9f15-c6470b5a495d" xmlns:ns4="65005690-56e5-46b1-972d-4e9f8a663d03" targetNamespace="http://schemas.microsoft.com/office/2006/metadata/properties" ma:root="true" ma:fieldsID="5a5918e8b57e30f80370374930dfe8d7" ns3:_="" ns4:_="">
    <xsd:import namespace="7bef8c27-ce29-4f53-9f15-c6470b5a495d"/>
    <xsd:import namespace="65005690-56e5-46b1-972d-4e9f8a663d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8c27-ce29-4f53-9f15-c6470b5a49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05690-56e5-46b1-972d-4e9f8a663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B363-17C5-41F5-BA79-92CDEA19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8c27-ce29-4f53-9f15-c6470b5a495d"/>
    <ds:schemaRef ds:uri="65005690-56e5-46b1-972d-4e9f8a66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EC257-541A-4884-B7D2-544D4293C82F}">
  <ds:schemaRefs>
    <ds:schemaRef ds:uri="http://schemas.microsoft.com/sharepoint/v3/contenttype/forms"/>
  </ds:schemaRefs>
</ds:datastoreItem>
</file>

<file path=customXml/itemProps3.xml><?xml version="1.0" encoding="utf-8"?>
<ds:datastoreItem xmlns:ds="http://schemas.openxmlformats.org/officeDocument/2006/customXml" ds:itemID="{74DA9A85-C727-4635-BCAA-9FDDB4FA851B}">
  <ds:schemaRefs>
    <ds:schemaRef ds:uri="65005690-56e5-46b1-972d-4e9f8a663d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bef8c27-ce29-4f53-9f15-c6470b5a495d"/>
    <ds:schemaRef ds:uri="http://www.w3.org/XML/1998/namespace"/>
  </ds:schemaRefs>
</ds:datastoreItem>
</file>

<file path=customXml/itemProps4.xml><?xml version="1.0" encoding="utf-8"?>
<ds:datastoreItem xmlns:ds="http://schemas.openxmlformats.org/officeDocument/2006/customXml" ds:itemID="{E2DB0D44-8B94-411E-8B98-04FD29F6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From:			                                       To: 	Ms Marian L Dunbar</vt:lpstr>
    </vt:vector>
  </TitlesOfParts>
  <Company>The University of Edinburgh</Company>
  <LinksUpToDate>false</LinksUpToDate>
  <CharactersWithSpaces>7560</CharactersWithSpaces>
  <SharedDoc>false</SharedDoc>
  <HLinks>
    <vt:vector size="6" baseType="variant">
      <vt:variant>
        <vt:i4>4456460</vt:i4>
      </vt:variant>
      <vt:variant>
        <vt:i4>3</vt:i4>
      </vt:variant>
      <vt:variant>
        <vt:i4>0</vt:i4>
      </vt:variant>
      <vt:variant>
        <vt:i4>5</vt:i4>
      </vt:variant>
      <vt:variant>
        <vt:lpwstr>http://www.recordsmanagement.ed.ac.uk/InfoStaff/FOIstaff/FOIIndex.htm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To: 	Ms Marian L Dunbar</dc:title>
  <dc:creator>Amelia Leslie</dc:creator>
  <cp:lastModifiedBy>PENMAN Angela</cp:lastModifiedBy>
  <cp:revision>2</cp:revision>
  <cp:lastPrinted>2019-09-12T10:36:00Z</cp:lastPrinted>
  <dcterms:created xsi:type="dcterms:W3CDTF">2021-11-22T09:27:00Z</dcterms:created>
  <dcterms:modified xsi:type="dcterms:W3CDTF">2021-11-22T09:27:00Z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0x010100233F0A426BF62E459E3C05765B1FC3FA</vt:lpwstr>
  </property>
</Properties>
</file>